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5CA8" w14:textId="2064FCA8" w:rsidR="004D1433" w:rsidRPr="004D1433" w:rsidRDefault="004D1433" w:rsidP="004D1433">
      <w:pPr>
        <w:rPr>
          <w:rFonts w:ascii="Arial" w:hAnsi="Arial" w:cs="Arial"/>
          <w:sz w:val="20"/>
          <w:szCs w:val="20"/>
        </w:rPr>
      </w:pPr>
      <w:r w:rsidRPr="004D1433">
        <w:rPr>
          <w:rFonts w:ascii="Arial" w:hAnsi="Arial" w:cs="Arial"/>
          <w:sz w:val="20"/>
          <w:szCs w:val="20"/>
        </w:rPr>
        <w:t xml:space="preserve">Die Beratung hat stattgefunden am </w:t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674BD2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674BD2" w:rsidRPr="00465BAB">
        <w:rPr>
          <w:rFonts w:ascii="Arial" w:hAnsi="Arial"/>
          <w:sz w:val="20"/>
          <w:szCs w:val="20"/>
          <w:u w:val="single"/>
        </w:rPr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end"/>
      </w:r>
      <w:r w:rsidRPr="004D1433">
        <w:rPr>
          <w:rFonts w:ascii="Arial" w:hAnsi="Arial" w:cs="Arial"/>
          <w:sz w:val="20"/>
          <w:szCs w:val="20"/>
        </w:rPr>
        <w:t xml:space="preserve">. </w:t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674BD2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674BD2" w:rsidRPr="00465BAB">
        <w:rPr>
          <w:rFonts w:ascii="Arial" w:hAnsi="Arial"/>
          <w:sz w:val="20"/>
          <w:szCs w:val="20"/>
          <w:u w:val="single"/>
        </w:rPr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end"/>
      </w:r>
      <w:r w:rsidRPr="004D1433">
        <w:rPr>
          <w:rFonts w:ascii="Arial" w:hAnsi="Arial" w:cs="Arial"/>
          <w:sz w:val="20"/>
          <w:szCs w:val="20"/>
        </w:rPr>
        <w:t xml:space="preserve"> . 20</w:t>
      </w:r>
      <w:r w:rsidR="00674BD2">
        <w:rPr>
          <w:rFonts w:ascii="Arial" w:hAnsi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74BD2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674BD2">
        <w:rPr>
          <w:rFonts w:ascii="Arial" w:hAnsi="Arial"/>
          <w:sz w:val="20"/>
          <w:szCs w:val="20"/>
          <w:u w:val="single"/>
        </w:rPr>
      </w:r>
      <w:r w:rsidR="00674BD2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sz w:val="20"/>
          <w:szCs w:val="20"/>
          <w:u w:val="single"/>
        </w:rPr>
        <w:fldChar w:fldCharType="end"/>
      </w:r>
      <w:r w:rsidRPr="004D1433">
        <w:rPr>
          <w:rFonts w:ascii="Arial" w:hAnsi="Arial" w:cs="Arial"/>
          <w:sz w:val="20"/>
          <w:szCs w:val="20"/>
        </w:rPr>
        <w:t xml:space="preserve"> und wurde</w:t>
      </w:r>
      <w:r w:rsidR="00697949">
        <w:rPr>
          <w:rFonts w:ascii="Arial" w:hAnsi="Arial" w:cs="Arial"/>
          <w:sz w:val="20"/>
          <w:szCs w:val="20"/>
        </w:rPr>
        <w:t xml:space="preserve"> </w:t>
      </w:r>
      <w:r w:rsidRPr="004D1433">
        <w:rPr>
          <w:rFonts w:ascii="Arial" w:hAnsi="Arial" w:cs="Arial"/>
          <w:sz w:val="20"/>
          <w:szCs w:val="20"/>
        </w:rPr>
        <w:t>durchgeführt von</w:t>
      </w:r>
    </w:p>
    <w:p w14:paraId="24CA4B89" w14:textId="4F6D61FD" w:rsidR="004D1433" w:rsidRPr="004D1433" w:rsidRDefault="00465BAB" w:rsidP="00EB5B6C">
      <w:pPr>
        <w:spacing w:line="240" w:lineRule="auto"/>
        <w:rPr>
          <w:rFonts w:ascii="Arial" w:hAnsi="Arial" w:cs="Arial"/>
          <w:sz w:val="20"/>
          <w:szCs w:val="20"/>
        </w:rPr>
      </w:pPr>
      <w:r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465BAB">
        <w:rPr>
          <w:rFonts w:ascii="Arial" w:hAnsi="Arial"/>
          <w:sz w:val="20"/>
          <w:szCs w:val="20"/>
          <w:u w:val="single"/>
        </w:rPr>
      </w:r>
      <w:r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Pr="00465BAB">
        <w:rPr>
          <w:rFonts w:ascii="Arial" w:hAnsi="Arial"/>
          <w:sz w:val="20"/>
          <w:szCs w:val="20"/>
          <w:u w:val="single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4BD2">
        <w:rPr>
          <w:rFonts w:ascii="Arial" w:hAnsi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674BD2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674BD2">
        <w:rPr>
          <w:rFonts w:ascii="Arial" w:hAnsi="Arial"/>
          <w:sz w:val="20"/>
          <w:szCs w:val="20"/>
          <w:u w:val="single"/>
        </w:rPr>
      </w:r>
      <w:r w:rsidR="00674BD2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sz w:val="20"/>
          <w:szCs w:val="20"/>
          <w:u w:val="single"/>
        </w:rPr>
        <w:fldChar w:fldCharType="end"/>
      </w:r>
    </w:p>
    <w:p w14:paraId="7FC08A93" w14:textId="77777777" w:rsidR="004D1433" w:rsidRPr="00E02480" w:rsidRDefault="004D1433" w:rsidP="004D1433">
      <w:pPr>
        <w:rPr>
          <w:rFonts w:ascii="Arial" w:hAnsi="Arial" w:cs="Arial"/>
          <w:color w:val="595959" w:themeColor="text1" w:themeTint="A6"/>
          <w:sz w:val="16"/>
          <w:szCs w:val="16"/>
        </w:rPr>
      </w:pPr>
      <w:r w:rsidRPr="00E02480">
        <w:rPr>
          <w:rFonts w:ascii="Arial" w:hAnsi="Arial" w:cs="Arial"/>
          <w:color w:val="595959" w:themeColor="text1" w:themeTint="A6"/>
          <w:sz w:val="16"/>
          <w:szCs w:val="16"/>
        </w:rPr>
        <w:t>(Name und Anschrift des Architekten)</w:t>
      </w:r>
      <w:r w:rsidRPr="00E02480">
        <w:rPr>
          <w:rFonts w:ascii="Arial" w:hAnsi="Arial" w:cs="Arial"/>
          <w:color w:val="595959" w:themeColor="text1" w:themeTint="A6"/>
          <w:sz w:val="16"/>
          <w:szCs w:val="16"/>
        </w:rPr>
        <w:tab/>
        <w:t xml:space="preserve">      </w:t>
      </w:r>
      <w:r w:rsidRPr="00E02480">
        <w:rPr>
          <w:rFonts w:ascii="Arial" w:hAnsi="Arial" w:cs="Arial"/>
          <w:color w:val="595959" w:themeColor="text1" w:themeTint="A6"/>
          <w:sz w:val="16"/>
          <w:szCs w:val="16"/>
        </w:rPr>
        <w:tab/>
      </w:r>
      <w:r w:rsidRPr="00E02480">
        <w:rPr>
          <w:rFonts w:ascii="Arial" w:hAnsi="Arial" w:cs="Arial"/>
          <w:color w:val="595959" w:themeColor="text1" w:themeTint="A6"/>
          <w:sz w:val="16"/>
          <w:szCs w:val="16"/>
        </w:rPr>
        <w:tab/>
      </w:r>
      <w:r w:rsidRPr="00E02480">
        <w:rPr>
          <w:rFonts w:ascii="Arial" w:hAnsi="Arial" w:cs="Arial"/>
          <w:color w:val="595959" w:themeColor="text1" w:themeTint="A6"/>
          <w:sz w:val="16"/>
          <w:szCs w:val="16"/>
        </w:rPr>
        <w:tab/>
      </w:r>
      <w:r w:rsidRPr="00E02480">
        <w:rPr>
          <w:rFonts w:ascii="Arial" w:hAnsi="Arial" w:cs="Arial"/>
          <w:color w:val="595959" w:themeColor="text1" w:themeTint="A6"/>
          <w:sz w:val="16"/>
          <w:szCs w:val="16"/>
        </w:rPr>
        <w:tab/>
      </w:r>
      <w:r w:rsidRPr="00E02480">
        <w:rPr>
          <w:rFonts w:ascii="Arial" w:hAnsi="Arial" w:cs="Arial"/>
          <w:color w:val="595959" w:themeColor="text1" w:themeTint="A6"/>
          <w:sz w:val="16"/>
          <w:szCs w:val="16"/>
        </w:rPr>
        <w:tab/>
        <w:t>(Mitgliedsnummer Architektenkammer)</w:t>
      </w:r>
    </w:p>
    <w:p w14:paraId="1891385E" w14:textId="77777777" w:rsidR="004D1433" w:rsidRPr="004D1433" w:rsidRDefault="004D1433" w:rsidP="004D1433">
      <w:pPr>
        <w:rPr>
          <w:rFonts w:ascii="Arial" w:hAnsi="Arial" w:cs="Arial"/>
          <w:sz w:val="20"/>
          <w:szCs w:val="20"/>
        </w:rPr>
      </w:pPr>
      <w:r w:rsidRPr="004D1433">
        <w:rPr>
          <w:rFonts w:ascii="Arial" w:hAnsi="Arial" w:cs="Arial"/>
          <w:sz w:val="20"/>
          <w:szCs w:val="20"/>
        </w:rPr>
        <w:t>Angaben zum Gebäude:</w:t>
      </w:r>
    </w:p>
    <w:p w14:paraId="162C3782" w14:textId="03D0C2FE" w:rsidR="004D1433" w:rsidRPr="004D1433" w:rsidRDefault="004D1433" w:rsidP="004D1433">
      <w:pPr>
        <w:rPr>
          <w:rFonts w:ascii="Arial" w:hAnsi="Arial" w:cs="Arial"/>
          <w:sz w:val="20"/>
          <w:szCs w:val="20"/>
        </w:rPr>
      </w:pPr>
      <w:r w:rsidRPr="004D1433">
        <w:rPr>
          <w:rFonts w:ascii="Arial" w:hAnsi="Arial" w:cs="Arial"/>
          <w:sz w:val="20"/>
          <w:szCs w:val="20"/>
        </w:rPr>
        <w:t xml:space="preserve">Gemeinde, PLZ 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r w:rsidR="00465BAB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465BAB" w:rsidRPr="00465BAB">
        <w:rPr>
          <w:rFonts w:ascii="Arial" w:hAnsi="Arial"/>
          <w:sz w:val="20"/>
          <w:szCs w:val="20"/>
          <w:u w:val="single"/>
        </w:rPr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end"/>
      </w:r>
    </w:p>
    <w:p w14:paraId="395A2309" w14:textId="61C5BF63" w:rsidR="004D1433" w:rsidRPr="004D1433" w:rsidRDefault="004D1433" w:rsidP="004D1433">
      <w:pPr>
        <w:rPr>
          <w:rFonts w:ascii="Arial" w:hAnsi="Arial" w:cs="Arial"/>
          <w:sz w:val="20"/>
          <w:szCs w:val="20"/>
        </w:rPr>
      </w:pPr>
      <w:r w:rsidRPr="004D1433">
        <w:rPr>
          <w:rFonts w:ascii="Arial" w:hAnsi="Arial" w:cs="Arial"/>
          <w:sz w:val="20"/>
          <w:szCs w:val="20"/>
        </w:rPr>
        <w:t xml:space="preserve">Straße 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r w:rsidR="00465BAB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465BAB" w:rsidRPr="00465BAB">
        <w:rPr>
          <w:rFonts w:ascii="Arial" w:hAnsi="Arial"/>
          <w:sz w:val="20"/>
          <w:szCs w:val="20"/>
          <w:u w:val="single"/>
        </w:rPr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end"/>
      </w:r>
    </w:p>
    <w:p w14:paraId="51FEDB92" w14:textId="5830DA25" w:rsidR="004D1433" w:rsidRPr="004D1433" w:rsidRDefault="00EB5B6C" w:rsidP="004D1433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Kontrollkästchen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0"/>
      <w:r w:rsidR="004D1433" w:rsidRPr="004D1433">
        <w:rPr>
          <w:rFonts w:ascii="Arial" w:hAnsi="Arial" w:cs="Arial"/>
          <w:sz w:val="20"/>
          <w:szCs w:val="20"/>
        </w:rPr>
        <w:t xml:space="preserve"> Das Gebäude befindet sich innerhalb der im Zusammenhang bebauten Ortsteile</w:t>
      </w:r>
    </w:p>
    <w:p w14:paraId="393A5EEF" w14:textId="03B6A89E" w:rsidR="004D1433" w:rsidRPr="004D1433" w:rsidRDefault="00EB5B6C" w:rsidP="004D1433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3C556C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Das Gebäude befindet sich im Außenbereich</w:t>
      </w:r>
    </w:p>
    <w:p w14:paraId="0F58CA13" w14:textId="67190D8D" w:rsidR="004D1433" w:rsidRPr="004D1433" w:rsidRDefault="00EB5B6C" w:rsidP="004D1433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Das Gebäude befindet sich im Ortskern</w:t>
      </w:r>
    </w:p>
    <w:p w14:paraId="5C4CE6CF" w14:textId="543DB1B6" w:rsidR="004D1433" w:rsidRPr="004D1433" w:rsidRDefault="00EB5B6C" w:rsidP="004D1433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Anderes 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r w:rsidR="00465BAB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465BAB" w:rsidRPr="00465BAB">
        <w:rPr>
          <w:rFonts w:ascii="Arial" w:hAnsi="Arial"/>
          <w:sz w:val="20"/>
          <w:szCs w:val="20"/>
          <w:u w:val="single"/>
        </w:rPr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end"/>
      </w:r>
    </w:p>
    <w:p w14:paraId="0D3F7DFA" w14:textId="77777777" w:rsidR="004D1433" w:rsidRPr="00BD7ECF" w:rsidRDefault="004D1433" w:rsidP="004D1433">
      <w:pPr>
        <w:rPr>
          <w:rFonts w:ascii="Arial" w:hAnsi="Arial" w:cs="Arial"/>
          <w:sz w:val="16"/>
          <w:szCs w:val="16"/>
        </w:rPr>
      </w:pPr>
    </w:p>
    <w:p w14:paraId="76C10703" w14:textId="7CB0579D" w:rsidR="004D1433" w:rsidRPr="004D1433" w:rsidRDefault="00BD7ECF" w:rsidP="004D14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handelt sich um:</w:t>
      </w:r>
      <w:r w:rsidR="00EB5B6C">
        <w:rPr>
          <w:rFonts w:ascii="Arial" w:hAnsi="Arial" w:cs="Arial"/>
          <w:sz w:val="20"/>
          <w:szCs w:val="20"/>
        </w:rPr>
        <w:t xml:space="preserve"> </w:t>
      </w:r>
      <w:r w:rsidR="00EB5B6C">
        <w:rPr>
          <w:rFonts w:ascii="Arial" w:hAnsi="Arial" w:cs="Arial"/>
          <w:sz w:val="20"/>
          <w:szCs w:val="20"/>
        </w:rPr>
        <w:tab/>
      </w:r>
      <w:r w:rsidR="00EB5B6C">
        <w:rPr>
          <w:rFonts w:ascii="Arial" w:hAnsi="Arial" w:cs="Arial"/>
          <w:sz w:val="20"/>
          <w:szCs w:val="20"/>
        </w:rPr>
        <w:tab/>
      </w:r>
      <w:r w:rsidR="00EB5B6C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5B6C">
        <w:rPr>
          <w:rFonts w:ascii="Arial" w:hAnsi="Arial"/>
        </w:rPr>
        <w:instrText xml:space="preserve"> FORMCHECKBOX </w:instrText>
      </w:r>
      <w:r w:rsidR="00EB5B6C">
        <w:rPr>
          <w:rFonts w:ascii="Arial" w:hAnsi="Arial"/>
        </w:rPr>
      </w:r>
      <w:r w:rsidR="00EB5B6C">
        <w:rPr>
          <w:rFonts w:ascii="Arial" w:hAnsi="Arial"/>
        </w:rPr>
        <w:fldChar w:fldCharType="separate"/>
      </w:r>
      <w:r w:rsidR="00EB5B6C"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ein freistehendes Einfamilienhaus</w:t>
      </w:r>
      <w:r w:rsidR="00EB5B6C">
        <w:rPr>
          <w:rFonts w:ascii="Arial" w:hAnsi="Arial" w:cs="Arial"/>
          <w:sz w:val="20"/>
          <w:szCs w:val="20"/>
        </w:rPr>
        <w:tab/>
      </w:r>
      <w:r w:rsidR="00EB5B6C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5B6C">
        <w:rPr>
          <w:rFonts w:ascii="Arial" w:hAnsi="Arial"/>
        </w:rPr>
        <w:instrText xml:space="preserve"> FORMCHECKBOX </w:instrText>
      </w:r>
      <w:r w:rsidR="00EB5B6C">
        <w:rPr>
          <w:rFonts w:ascii="Arial" w:hAnsi="Arial"/>
        </w:rPr>
      </w:r>
      <w:r w:rsidR="00EB5B6C">
        <w:rPr>
          <w:rFonts w:ascii="Arial" w:hAnsi="Arial"/>
        </w:rPr>
        <w:fldChar w:fldCharType="separate"/>
      </w:r>
      <w:r w:rsidR="00EB5B6C"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ein Doppelhaus</w:t>
      </w:r>
    </w:p>
    <w:p w14:paraId="66397B67" w14:textId="4B5F0BC2" w:rsidR="004D1433" w:rsidRPr="00465BAB" w:rsidRDefault="00EB5B6C" w:rsidP="00465BAB">
      <w:pPr>
        <w:tabs>
          <w:tab w:val="left" w:pos="160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ein 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r w:rsidR="00465BAB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465BAB" w:rsidRPr="00465BAB">
        <w:rPr>
          <w:rFonts w:ascii="Arial" w:hAnsi="Arial"/>
          <w:sz w:val="20"/>
          <w:szCs w:val="20"/>
          <w:u w:val="single"/>
        </w:rPr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>mit</w:t>
      </w:r>
      <w:r w:rsidR="004D1433" w:rsidRPr="004D1433">
        <w:rPr>
          <w:rFonts w:ascii="Arial" w:hAnsi="Arial" w:cs="Arial"/>
          <w:sz w:val="20"/>
          <w:szCs w:val="20"/>
        </w:rPr>
        <w:t xml:space="preserve"> Baujahr 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r w:rsidR="00465BAB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465BAB" w:rsidRPr="00465BAB">
        <w:rPr>
          <w:rFonts w:ascii="Arial" w:hAnsi="Arial"/>
          <w:sz w:val="20"/>
          <w:szCs w:val="20"/>
          <w:u w:val="single"/>
        </w:rPr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end"/>
      </w:r>
    </w:p>
    <w:p w14:paraId="6C397E40" w14:textId="4C058F9E" w:rsidR="004D1433" w:rsidRPr="009A3F25" w:rsidRDefault="004D1433" w:rsidP="004D1433">
      <w:pPr>
        <w:rPr>
          <w:rFonts w:ascii="Arial" w:hAnsi="Arial" w:cs="Arial"/>
          <w:sz w:val="12"/>
          <w:szCs w:val="12"/>
        </w:rPr>
      </w:pPr>
    </w:p>
    <w:p w14:paraId="3274C476" w14:textId="28C193B1" w:rsidR="00BD7ECF" w:rsidRDefault="004D1433" w:rsidP="004D1433">
      <w:pPr>
        <w:rPr>
          <w:rFonts w:ascii="Arial" w:hAnsi="Arial" w:cs="Arial"/>
          <w:sz w:val="20"/>
          <w:szCs w:val="20"/>
        </w:rPr>
      </w:pPr>
      <w:r w:rsidRPr="004D1433">
        <w:rPr>
          <w:rFonts w:ascii="Arial" w:hAnsi="Arial" w:cs="Arial"/>
          <w:sz w:val="20"/>
          <w:szCs w:val="20"/>
        </w:rPr>
        <w:t>Die Beratung hat ergeben,</w:t>
      </w:r>
      <w:r w:rsidRPr="004D1433">
        <w:rPr>
          <w:rFonts w:ascii="Arial" w:hAnsi="Arial" w:cs="Arial"/>
          <w:sz w:val="20"/>
          <w:szCs w:val="20"/>
        </w:rPr>
        <w:tab/>
      </w:r>
      <w:r w:rsidR="00BD7ECF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D7ECF">
        <w:rPr>
          <w:rFonts w:ascii="Arial" w:hAnsi="Arial"/>
        </w:rPr>
        <w:instrText xml:space="preserve"> FORMCHECKBOX </w:instrText>
      </w:r>
      <w:r w:rsidR="00BD7ECF">
        <w:rPr>
          <w:rFonts w:ascii="Arial" w:hAnsi="Arial"/>
        </w:rPr>
      </w:r>
      <w:r w:rsidR="00BD7ECF">
        <w:rPr>
          <w:rFonts w:ascii="Arial" w:hAnsi="Arial"/>
        </w:rPr>
        <w:fldChar w:fldCharType="separate"/>
      </w:r>
      <w:r w:rsidR="00BD7ECF">
        <w:rPr>
          <w:rFonts w:ascii="Arial" w:hAnsi="Arial"/>
        </w:rPr>
        <w:fldChar w:fldCharType="end"/>
      </w:r>
      <w:r w:rsidRPr="004D1433">
        <w:rPr>
          <w:rFonts w:ascii="Arial" w:hAnsi="Arial" w:cs="Arial"/>
          <w:sz w:val="20"/>
          <w:szCs w:val="20"/>
        </w:rPr>
        <w:t xml:space="preserve"> eine bauliche Änderung ist möglich mit</w:t>
      </w:r>
      <w:r w:rsidR="00BD7ECF">
        <w:rPr>
          <w:rFonts w:ascii="Arial" w:hAnsi="Arial" w:cs="Arial"/>
          <w:sz w:val="20"/>
          <w:szCs w:val="20"/>
        </w:rPr>
        <w:t>:</w:t>
      </w:r>
      <w:r w:rsidRPr="004D1433">
        <w:rPr>
          <w:rFonts w:ascii="Arial" w:hAnsi="Arial" w:cs="Arial"/>
          <w:sz w:val="20"/>
          <w:szCs w:val="20"/>
        </w:rPr>
        <w:t xml:space="preserve">      </w:t>
      </w:r>
    </w:p>
    <w:p w14:paraId="75987594" w14:textId="74DC29D9" w:rsidR="004D1433" w:rsidRDefault="00EB5B6C" w:rsidP="004D1433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geringem Aufwand</w:t>
      </w:r>
      <w:r w:rsidR="00BD7ECF">
        <w:rPr>
          <w:rFonts w:ascii="Arial" w:hAnsi="Arial" w:cs="Arial"/>
          <w:sz w:val="20"/>
          <w:szCs w:val="20"/>
        </w:rPr>
        <w:t xml:space="preserve"> </w:t>
      </w:r>
      <w:r w:rsidR="00BD7ECF">
        <w:rPr>
          <w:rFonts w:ascii="Arial" w:hAnsi="Arial" w:cs="Arial"/>
          <w:sz w:val="20"/>
          <w:szCs w:val="20"/>
        </w:rPr>
        <w:tab/>
      </w:r>
      <w:r w:rsidR="00BD7ECF"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mittlerem Aufwand</w:t>
      </w:r>
      <w:r w:rsidR="00BD7ECF">
        <w:rPr>
          <w:rFonts w:ascii="Arial" w:hAnsi="Arial" w:cs="Arial"/>
          <w:sz w:val="20"/>
          <w:szCs w:val="20"/>
        </w:rPr>
        <w:tab/>
      </w:r>
      <w:r w:rsidR="00BD7ECF"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erheblichem Aufwand</w:t>
      </w:r>
    </w:p>
    <w:p w14:paraId="0CE928AE" w14:textId="77777777" w:rsidR="009A3F25" w:rsidRPr="009A3F25" w:rsidRDefault="009A3F25" w:rsidP="004D1433">
      <w:pPr>
        <w:rPr>
          <w:rFonts w:ascii="Arial" w:hAnsi="Arial" w:cs="Arial"/>
          <w:sz w:val="12"/>
          <w:szCs w:val="12"/>
        </w:rPr>
      </w:pPr>
    </w:p>
    <w:p w14:paraId="7A1EAE1C" w14:textId="41F1BEE3" w:rsidR="009A3F25" w:rsidRPr="00465BAB" w:rsidRDefault="009A3F25" w:rsidP="00465BAB">
      <w:pPr>
        <w:tabs>
          <w:tab w:val="left" w:pos="1600"/>
        </w:tabs>
        <w:rPr>
          <w:rFonts w:ascii="Arial" w:hAnsi="Arial"/>
        </w:rPr>
      </w:pPr>
      <w:r w:rsidRPr="004D1433">
        <w:rPr>
          <w:rFonts w:ascii="Arial" w:hAnsi="Arial" w:cs="Arial"/>
          <w:sz w:val="20"/>
          <w:szCs w:val="20"/>
        </w:rPr>
        <w:t xml:space="preserve">Bei einer neuen Aufteilung kann eine separate Wohneinheit mit rund 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bookmarkStart w:id="1" w:name="Text5"/>
      <w:r w:rsidR="00465BAB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465BAB" w:rsidRPr="00465BAB">
        <w:rPr>
          <w:rFonts w:ascii="Arial" w:hAnsi="Arial"/>
          <w:sz w:val="20"/>
          <w:szCs w:val="20"/>
          <w:u w:val="single"/>
        </w:rPr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end"/>
      </w:r>
      <w:bookmarkEnd w:id="1"/>
      <w:r w:rsidR="00465BAB">
        <w:rPr>
          <w:rFonts w:ascii="Arial" w:hAnsi="Arial"/>
        </w:rPr>
        <w:t xml:space="preserve"> </w:t>
      </w:r>
      <w:r w:rsidRPr="004D1433">
        <w:rPr>
          <w:rFonts w:ascii="Arial" w:hAnsi="Arial" w:cs="Arial"/>
          <w:sz w:val="20"/>
          <w:szCs w:val="20"/>
        </w:rPr>
        <w:t>qm entstehen.</w:t>
      </w:r>
    </w:p>
    <w:p w14:paraId="2EA8F2D0" w14:textId="77777777" w:rsidR="009A3F25" w:rsidRPr="009A3F25" w:rsidRDefault="009A3F25" w:rsidP="004D1433">
      <w:pPr>
        <w:rPr>
          <w:rFonts w:ascii="Arial" w:hAnsi="Arial" w:cs="Arial"/>
          <w:sz w:val="8"/>
          <w:szCs w:val="8"/>
        </w:rPr>
      </w:pPr>
    </w:p>
    <w:p w14:paraId="74E3A11A" w14:textId="152CAB55" w:rsidR="004D1433" w:rsidRDefault="00EB5B6C" w:rsidP="004D1433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eine bauliche Än</w:t>
      </w:r>
      <w:r w:rsidR="00465BAB">
        <w:rPr>
          <w:rFonts w:ascii="Arial" w:hAnsi="Arial" w:cs="Arial"/>
          <w:sz w:val="20"/>
          <w:szCs w:val="20"/>
        </w:rPr>
        <w:t xml:space="preserve">derung ist nicht möglich, weil: 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465BAB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465BAB" w:rsidRPr="00465BAB">
        <w:rPr>
          <w:rFonts w:ascii="Arial" w:hAnsi="Arial"/>
          <w:sz w:val="20"/>
          <w:szCs w:val="20"/>
          <w:u w:val="single"/>
        </w:rPr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465BAB" w:rsidRPr="00465BAB">
        <w:rPr>
          <w:rFonts w:ascii="Arial" w:hAnsi="Arial"/>
          <w:sz w:val="20"/>
          <w:szCs w:val="20"/>
          <w:u w:val="single"/>
        </w:rPr>
        <w:fldChar w:fldCharType="end"/>
      </w:r>
    </w:p>
    <w:p w14:paraId="504368F1" w14:textId="77777777" w:rsidR="009A3F25" w:rsidRPr="009A3F25" w:rsidRDefault="009A3F25" w:rsidP="004D1433">
      <w:pPr>
        <w:rPr>
          <w:rFonts w:ascii="Arial" w:hAnsi="Arial" w:cs="Arial"/>
          <w:sz w:val="8"/>
          <w:szCs w:val="8"/>
        </w:rPr>
      </w:pPr>
    </w:p>
    <w:p w14:paraId="3D5B3C80" w14:textId="77777777" w:rsidR="00EB5B6C" w:rsidRDefault="004D1433" w:rsidP="004D1433">
      <w:pPr>
        <w:rPr>
          <w:rFonts w:ascii="Arial" w:hAnsi="Arial" w:cs="Arial"/>
          <w:sz w:val="20"/>
          <w:szCs w:val="20"/>
        </w:rPr>
      </w:pPr>
      <w:r w:rsidRPr="004D1433">
        <w:rPr>
          <w:rFonts w:ascii="Arial" w:hAnsi="Arial" w:cs="Arial"/>
          <w:sz w:val="20"/>
          <w:szCs w:val="20"/>
        </w:rPr>
        <w:t xml:space="preserve">Die geschätzten Kosten liegen, </w:t>
      </w:r>
    </w:p>
    <w:p w14:paraId="50232495" w14:textId="70FE2F5E" w:rsidR="004D1433" w:rsidRPr="004D1433" w:rsidRDefault="00EB5B6C" w:rsidP="004D1433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&lt; 10.000 €/brutto</w:t>
      </w:r>
      <w:r w:rsidR="00BD7ECF"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10.000 € - 20.000 €/brutto</w:t>
      </w:r>
      <w:r w:rsidR="00BD7ECF"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4D1433" w:rsidRPr="004D1433">
        <w:rPr>
          <w:rFonts w:ascii="Arial" w:hAnsi="Arial" w:cs="Arial"/>
          <w:sz w:val="20"/>
          <w:szCs w:val="20"/>
        </w:rPr>
        <w:t xml:space="preserve"> &gt; 20.000 €/brutto</w:t>
      </w:r>
    </w:p>
    <w:p w14:paraId="6F3F5632" w14:textId="6BFE2890" w:rsidR="004D1433" w:rsidRPr="004D1433" w:rsidRDefault="004D1433" w:rsidP="004D1433">
      <w:pPr>
        <w:spacing w:line="276" w:lineRule="auto"/>
        <w:rPr>
          <w:rFonts w:ascii="Arial" w:hAnsi="Arial" w:cs="Arial"/>
          <w:sz w:val="20"/>
          <w:szCs w:val="20"/>
        </w:rPr>
      </w:pPr>
      <w:r w:rsidRPr="004D1433">
        <w:rPr>
          <w:rFonts w:ascii="Arial" w:hAnsi="Arial" w:cs="Arial"/>
          <w:sz w:val="20"/>
          <w:szCs w:val="20"/>
        </w:rPr>
        <w:t xml:space="preserve">Neben einer separaten Wohneinheit war auch Thema </w:t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674BD2" w:rsidRPr="00465BAB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="00674BD2" w:rsidRPr="00465BAB">
        <w:rPr>
          <w:rFonts w:ascii="Arial" w:hAnsi="Arial"/>
          <w:sz w:val="20"/>
          <w:szCs w:val="20"/>
          <w:u w:val="single"/>
        </w:rPr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separate"/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>
        <w:rPr>
          <w:rFonts w:ascii="Arial" w:hAnsi="Arial"/>
          <w:noProof/>
          <w:sz w:val="20"/>
          <w:szCs w:val="20"/>
          <w:u w:val="single"/>
        </w:rPr>
        <w:t> </w:t>
      </w:r>
      <w:r w:rsidR="00674BD2" w:rsidRPr="00465BAB">
        <w:rPr>
          <w:rFonts w:ascii="Arial" w:hAnsi="Arial"/>
          <w:sz w:val="20"/>
          <w:szCs w:val="20"/>
          <w:u w:val="single"/>
        </w:rPr>
        <w:fldChar w:fldCharType="end"/>
      </w:r>
    </w:p>
    <w:p w14:paraId="6BDAB5D8" w14:textId="77777777" w:rsidR="004D1433" w:rsidRPr="00674BD2" w:rsidRDefault="004D1433" w:rsidP="004D1433">
      <w:pPr>
        <w:spacing w:line="276" w:lineRule="auto"/>
        <w:rPr>
          <w:rFonts w:ascii="Arial" w:hAnsi="Arial" w:cs="Arial"/>
          <w:sz w:val="12"/>
          <w:szCs w:val="12"/>
        </w:rPr>
      </w:pPr>
    </w:p>
    <w:p w14:paraId="407F1F12" w14:textId="4624DF72" w:rsidR="004D1433" w:rsidRDefault="004D1433" w:rsidP="004D1433">
      <w:pPr>
        <w:spacing w:line="276" w:lineRule="auto"/>
        <w:rPr>
          <w:rFonts w:ascii="Arial" w:hAnsi="Arial" w:cs="Arial"/>
          <w:sz w:val="20"/>
          <w:szCs w:val="20"/>
        </w:rPr>
      </w:pPr>
      <w:r w:rsidRPr="004D1433">
        <w:rPr>
          <w:rFonts w:ascii="Arial" w:hAnsi="Arial" w:cs="Arial"/>
          <w:sz w:val="20"/>
          <w:szCs w:val="20"/>
        </w:rPr>
        <w:t xml:space="preserve">Es wurde über Fördermittel gesprochen </w:t>
      </w:r>
      <w:r w:rsidR="00EB5B6C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5B6C">
        <w:rPr>
          <w:rFonts w:ascii="Arial" w:hAnsi="Arial"/>
        </w:rPr>
        <w:instrText xml:space="preserve"> FORMCHECKBOX </w:instrText>
      </w:r>
      <w:r w:rsidR="00EB5B6C">
        <w:rPr>
          <w:rFonts w:ascii="Arial" w:hAnsi="Arial"/>
        </w:rPr>
      </w:r>
      <w:r w:rsidR="00EB5B6C">
        <w:rPr>
          <w:rFonts w:ascii="Arial" w:hAnsi="Arial"/>
        </w:rPr>
        <w:fldChar w:fldCharType="separate"/>
      </w:r>
      <w:r w:rsidR="00EB5B6C">
        <w:rPr>
          <w:rFonts w:ascii="Arial" w:hAnsi="Arial"/>
        </w:rPr>
        <w:fldChar w:fldCharType="end"/>
      </w:r>
      <w:r w:rsidRPr="004D1433">
        <w:rPr>
          <w:rFonts w:ascii="Arial" w:hAnsi="Arial" w:cs="Arial"/>
          <w:sz w:val="20"/>
          <w:szCs w:val="20"/>
        </w:rPr>
        <w:t xml:space="preserve"> ja / </w:t>
      </w:r>
      <w:r w:rsidR="00EB5B6C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5B6C">
        <w:rPr>
          <w:rFonts w:ascii="Arial" w:hAnsi="Arial"/>
        </w:rPr>
        <w:instrText xml:space="preserve"> FORMCHECKBOX </w:instrText>
      </w:r>
      <w:r w:rsidR="00EB5B6C">
        <w:rPr>
          <w:rFonts w:ascii="Arial" w:hAnsi="Arial"/>
        </w:rPr>
      </w:r>
      <w:r w:rsidR="00EB5B6C">
        <w:rPr>
          <w:rFonts w:ascii="Arial" w:hAnsi="Arial"/>
        </w:rPr>
        <w:fldChar w:fldCharType="separate"/>
      </w:r>
      <w:r w:rsidR="00EB5B6C">
        <w:rPr>
          <w:rFonts w:ascii="Arial" w:hAnsi="Arial"/>
        </w:rPr>
        <w:fldChar w:fldCharType="end"/>
      </w:r>
      <w:r w:rsidRPr="004D1433">
        <w:rPr>
          <w:rFonts w:ascii="Arial" w:hAnsi="Arial" w:cs="Arial"/>
          <w:sz w:val="20"/>
          <w:szCs w:val="20"/>
        </w:rPr>
        <w:t xml:space="preserve"> nein</w:t>
      </w:r>
    </w:p>
    <w:p w14:paraId="198FCFE8" w14:textId="17B14D34" w:rsidR="00674BD2" w:rsidRPr="00674BD2" w:rsidRDefault="00674BD2" w:rsidP="004D1433">
      <w:pPr>
        <w:spacing w:line="276" w:lineRule="auto"/>
        <w:rPr>
          <w:rFonts w:ascii="Arial" w:hAnsi="Arial" w:cs="Arial"/>
          <w:sz w:val="12"/>
          <w:szCs w:val="12"/>
        </w:rPr>
      </w:pPr>
    </w:p>
    <w:p w14:paraId="09FB7A82" w14:textId="59938130" w:rsidR="00EB5B6C" w:rsidRDefault="00674BD2" w:rsidP="00674BD2">
      <w:pPr>
        <w:spacing w:line="240" w:lineRule="auto"/>
        <w:rPr>
          <w:rFonts w:ascii="Arial" w:hAnsi="Arial" w:cs="Arial"/>
          <w:sz w:val="20"/>
          <w:szCs w:val="20"/>
        </w:rPr>
      </w:pPr>
      <w:r w:rsidRPr="00674BD2">
        <w:rPr>
          <w:rFonts w:ascii="Arial" w:hAnsi="Arial" w:cs="Arial"/>
          <w:sz w:val="20"/>
          <w:szCs w:val="20"/>
        </w:rPr>
        <w:t xml:space="preserve">Ihre im Beratungsprotokoll angegebenen personenbezogenen Daten werden vom Ministerium für Landesentwicklung und Wohnen Baden-Württemberg zum Zwecke der Bearbeitung des Antrags gemäß den geltenden Bestimmungen zum Datenschutz verarbeitet. Weitere Informationen können Sie im Internet unter </w:t>
      </w:r>
      <w:hyperlink r:id="rId8" w:history="1">
        <w:r w:rsidRPr="00674BD2">
          <w:rPr>
            <w:rStyle w:val="Hyperlink"/>
            <w:rFonts w:ascii="Arial" w:hAnsi="Arial" w:cs="Arial"/>
            <w:sz w:val="20"/>
            <w:szCs w:val="20"/>
          </w:rPr>
          <w:t>https://mlw.baden-wuerttemberg.de/de/header-und-footer/datenschutz/infos-zur-datenverarbeitung/</w:t>
        </w:r>
      </w:hyperlink>
      <w:r w:rsidRPr="00674BD2">
        <w:rPr>
          <w:rFonts w:ascii="Arial" w:hAnsi="Arial" w:cs="Arial"/>
          <w:sz w:val="20"/>
          <w:szCs w:val="20"/>
        </w:rPr>
        <w:t xml:space="preserve"> abrufen. Den behördlichen Datenschutzbeauftragten des Ministeriums für Landesentwicklung und Wohnen Baden-Württemberg erreichen Sie unter: Ministerium für Landesentwicklung und Wohnen Baden-Württemberg, Theodor-Heuss-Straße 4 , 70174 Stuttgart, </w:t>
      </w:r>
      <w:hyperlink r:id="rId9" w:history="1">
        <w:r w:rsidRPr="00674BD2">
          <w:rPr>
            <w:rStyle w:val="Hyperlink"/>
            <w:rFonts w:ascii="Arial" w:hAnsi="Arial" w:cs="Arial"/>
            <w:sz w:val="20"/>
            <w:szCs w:val="20"/>
          </w:rPr>
          <w:t>datenschutz@mlw.bwl.de</w:t>
        </w:r>
      </w:hyperlink>
      <w:r w:rsidRPr="00674BD2">
        <w:rPr>
          <w:rFonts w:ascii="Arial" w:hAnsi="Arial" w:cs="Arial"/>
          <w:sz w:val="20"/>
          <w:szCs w:val="20"/>
        </w:rPr>
        <w:t>“</w:t>
      </w:r>
    </w:p>
    <w:p w14:paraId="0312ED3E" w14:textId="77777777" w:rsidR="00674BD2" w:rsidRPr="00674BD2" w:rsidRDefault="00674BD2" w:rsidP="00674BD2">
      <w:pPr>
        <w:spacing w:line="240" w:lineRule="auto"/>
        <w:rPr>
          <w:rFonts w:ascii="Arial" w:hAnsi="Arial" w:cs="Arial"/>
          <w:sz w:val="12"/>
          <w:szCs w:val="12"/>
        </w:rPr>
      </w:pPr>
    </w:p>
    <w:p w14:paraId="5F29F7AA" w14:textId="6ECD00A9" w:rsidR="004D1433" w:rsidRPr="00465BAB" w:rsidRDefault="004D1433" w:rsidP="004D143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65BAB">
        <w:rPr>
          <w:rFonts w:ascii="Arial" w:hAnsi="Arial" w:cs="Arial"/>
          <w:b/>
          <w:sz w:val="20"/>
          <w:szCs w:val="20"/>
        </w:rPr>
        <w:t>Mit der Unterschrift wird die Richtigkeit der im Protokoll gemachten Angaben bestätigt.</w:t>
      </w:r>
    </w:p>
    <w:p w14:paraId="0DA48898" w14:textId="626730B4" w:rsidR="000159D3" w:rsidRPr="00EB5B6C" w:rsidRDefault="000159D3" w:rsidP="004D1433">
      <w:pPr>
        <w:rPr>
          <w:rFonts w:ascii="Arial" w:hAnsi="Arial" w:cs="Arial"/>
          <w:sz w:val="20"/>
          <w:szCs w:val="20"/>
        </w:rPr>
      </w:pPr>
    </w:p>
    <w:p w14:paraId="680F223A" w14:textId="730021C9" w:rsidR="004D1433" w:rsidRPr="00EB5B6C" w:rsidRDefault="004D1433" w:rsidP="00EB5B6C">
      <w:pPr>
        <w:spacing w:line="240" w:lineRule="auto"/>
        <w:rPr>
          <w:rFonts w:ascii="Arial" w:hAnsi="Arial" w:cs="Arial"/>
          <w:sz w:val="20"/>
          <w:szCs w:val="20"/>
        </w:rPr>
      </w:pPr>
      <w:r w:rsidRPr="00EB5B6C">
        <w:rPr>
          <w:rFonts w:ascii="Arial" w:hAnsi="Arial" w:cs="Arial"/>
          <w:sz w:val="20"/>
          <w:szCs w:val="20"/>
        </w:rPr>
        <w:t>_____________________________</w:t>
      </w:r>
      <w:r w:rsidRPr="00EB5B6C">
        <w:rPr>
          <w:rFonts w:ascii="Arial" w:hAnsi="Arial" w:cs="Arial"/>
          <w:sz w:val="20"/>
          <w:szCs w:val="20"/>
        </w:rPr>
        <w:tab/>
      </w:r>
      <w:r w:rsidRPr="00EB5B6C">
        <w:rPr>
          <w:rFonts w:ascii="Arial" w:hAnsi="Arial" w:cs="Arial"/>
          <w:sz w:val="20"/>
          <w:szCs w:val="20"/>
        </w:rPr>
        <w:tab/>
      </w:r>
      <w:r w:rsidRPr="00EB5B6C">
        <w:rPr>
          <w:rFonts w:ascii="Arial" w:hAnsi="Arial" w:cs="Arial"/>
          <w:sz w:val="20"/>
          <w:szCs w:val="20"/>
        </w:rPr>
        <w:tab/>
      </w:r>
      <w:r w:rsidRPr="00EB5B6C">
        <w:rPr>
          <w:rFonts w:ascii="Arial" w:hAnsi="Arial" w:cs="Arial"/>
          <w:sz w:val="20"/>
          <w:szCs w:val="20"/>
        </w:rPr>
        <w:tab/>
        <w:t>_____________________________</w:t>
      </w:r>
    </w:p>
    <w:p w14:paraId="5E93D6D1" w14:textId="28F2068F" w:rsidR="00EB5B6C" w:rsidRPr="00EB5B6C" w:rsidRDefault="004D1433" w:rsidP="00EB5B6C">
      <w:pPr>
        <w:spacing w:line="600" w:lineRule="auto"/>
        <w:rPr>
          <w:rFonts w:ascii="Arial" w:hAnsi="Arial" w:cs="Arial"/>
          <w:sz w:val="16"/>
          <w:szCs w:val="16"/>
        </w:rPr>
      </w:pPr>
      <w:r w:rsidRPr="00EB5B6C">
        <w:rPr>
          <w:rFonts w:ascii="Arial" w:hAnsi="Arial" w:cs="Arial"/>
          <w:sz w:val="16"/>
          <w:szCs w:val="16"/>
        </w:rPr>
        <w:t xml:space="preserve">(Datum / Unterschrift Eigentümer) </w:t>
      </w:r>
      <w:r w:rsidRPr="00EB5B6C">
        <w:rPr>
          <w:rFonts w:ascii="Arial" w:hAnsi="Arial" w:cs="Arial"/>
          <w:sz w:val="16"/>
          <w:szCs w:val="16"/>
        </w:rPr>
        <w:tab/>
      </w:r>
      <w:r w:rsidRPr="00EB5B6C">
        <w:rPr>
          <w:rFonts w:ascii="Arial" w:hAnsi="Arial" w:cs="Arial"/>
          <w:sz w:val="16"/>
          <w:szCs w:val="16"/>
        </w:rPr>
        <w:tab/>
      </w:r>
      <w:r w:rsidRPr="00EB5B6C">
        <w:rPr>
          <w:rFonts w:ascii="Arial" w:hAnsi="Arial" w:cs="Arial"/>
          <w:sz w:val="16"/>
          <w:szCs w:val="16"/>
        </w:rPr>
        <w:tab/>
      </w:r>
      <w:r w:rsidRPr="00EB5B6C">
        <w:rPr>
          <w:rFonts w:ascii="Arial" w:hAnsi="Arial" w:cs="Arial"/>
          <w:sz w:val="16"/>
          <w:szCs w:val="16"/>
        </w:rPr>
        <w:tab/>
      </w:r>
      <w:r w:rsidRPr="00EB5B6C">
        <w:rPr>
          <w:rFonts w:ascii="Arial" w:hAnsi="Arial" w:cs="Arial"/>
          <w:sz w:val="16"/>
          <w:szCs w:val="16"/>
        </w:rPr>
        <w:tab/>
        <w:t>(Datum / Unterschrift Architekt)</w:t>
      </w:r>
    </w:p>
    <w:sectPr w:rsidR="00EB5B6C" w:rsidRPr="00EB5B6C" w:rsidSect="009F3BB3">
      <w:footerReference w:type="default" r:id="rId10"/>
      <w:headerReference w:type="first" r:id="rId11"/>
      <w:footerReference w:type="first" r:id="rId12"/>
      <w:pgSz w:w="11901" w:h="16817"/>
      <w:pgMar w:top="1701" w:right="1247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607D" w14:textId="77777777" w:rsidR="00EA011F" w:rsidRDefault="00EA011F" w:rsidP="00E709BE">
      <w:pPr>
        <w:spacing w:line="240" w:lineRule="auto"/>
      </w:pPr>
      <w:r>
        <w:separator/>
      </w:r>
    </w:p>
  </w:endnote>
  <w:endnote w:type="continuationSeparator" w:id="0">
    <w:p w14:paraId="1715156F" w14:textId="77777777" w:rsidR="00EA011F" w:rsidRDefault="00EA011F" w:rsidP="00E70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charset w:val="00"/>
    <w:family w:val="roman"/>
    <w:pitch w:val="default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46E" w14:textId="7D18BED4" w:rsidR="00AB1EDD" w:rsidRDefault="00EF6747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05EDDB" wp14:editId="79C461D9">
              <wp:simplePos x="0" y="0"/>
              <wp:positionH relativeFrom="column">
                <wp:posOffset>6025515</wp:posOffset>
              </wp:positionH>
              <wp:positionV relativeFrom="paragraph">
                <wp:posOffset>-132080</wp:posOffset>
              </wp:positionV>
              <wp:extent cx="297180" cy="355600"/>
              <wp:effectExtent l="0" t="0" r="762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F89B09" w14:textId="03CEC76D" w:rsidR="00AB1EDD" w:rsidRPr="00FC2063" w:rsidRDefault="00F172F4" w:rsidP="00AB0489">
                          <w:pPr>
                            <w:jc w:val="center"/>
                            <w:rPr>
                              <w:rFonts w:ascii="Open Sans" w:hAnsi="Open Sans" w:cs="Open Sans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FC2063">
                            <w:rPr>
                              <w:color w:val="A6A6A6" w:themeColor="background1" w:themeShade="A6"/>
                            </w:rPr>
                            <w:fldChar w:fldCharType="begin"/>
                          </w:r>
                          <w:r w:rsidRPr="00FC2063">
                            <w:rPr>
                              <w:color w:val="A6A6A6" w:themeColor="background1" w:themeShade="A6"/>
                            </w:rPr>
                            <w:instrText xml:space="preserve"> PAGE  \* MERGEFORMAT </w:instrText>
                          </w:r>
                          <w:r w:rsidRPr="00FC2063">
                            <w:rPr>
                              <w:color w:val="A6A6A6" w:themeColor="background1" w:themeShade="A6"/>
                            </w:rPr>
                            <w:fldChar w:fldCharType="separate"/>
                          </w:r>
                          <w:r w:rsidR="00674BD2">
                            <w:rPr>
                              <w:noProof/>
                              <w:color w:val="A6A6A6" w:themeColor="background1" w:themeShade="A6"/>
                            </w:rPr>
                            <w:t>1</w:t>
                          </w:r>
                          <w:r w:rsidRPr="00FC2063">
                            <w:rPr>
                              <w:color w:val="A6A6A6" w:themeColor="background1" w:themeShade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1200" rIns="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5EDDB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474.45pt;margin-top:-10.4pt;width:23.4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kSLQIAAEgEAAAOAAAAZHJzL2Uyb0RvYy54bWysVN9v2jAQfp+0/8Hy+0igg7KIULFWTJNQ&#10;WwmmPhvHJpFsn2cbEvbX7+wQWnV7mvZiLnfn+/F9n1ncdVqRk3C+AVPS8SinRBgOVWMOJf2xW3+a&#10;U+IDMxVTYERJz8LTu+XHD4vWFmICNahKOIJFjC9aW9I6BFtkmee10MyPwAqDQQlOs4Cf7pBVjrVY&#10;XatskuezrAVXWQdceI/ehz5Il6m+lIKHJym9CESVFGcL6XTp3MczWy5YcXDM1g2/jMH+YQrNGoNN&#10;r6UeWGDk6Jo/SumGO/Agw4iDzkDKhou0A24zzt9ts62ZFWkXBMfbK0z+/5Xlj6dnR5qqpLeUGKaR&#10;op3oghSqIrcRndb6ApO2FtNC9xU6ZHnwe3TGpTvpdPzFdQjGEefzFVssRjg6J19ux3OMcAzdTKez&#10;PGGfvV62zodvAjSJRkkdUpcQZaeNDzgIpg4psZeBdaNUok8Z0pZ0djPN04VrBG8ogxfjCv2o0Qrd&#10;vrvstYfqjGs56GXhLV832HzDfHhmDnWA86K2wxMeUgE2gYtFSQ3u19/8MR/pwSglLeqqpP7nkTlB&#10;ifpukLgowmTMxqhfStzg3Sfj82weveao7wElO8bXY3kyY25Qgykd6BeU/ip2wxAzHHuWNAzmfehV&#10;jk+Hi9UqJaHkLAsbs7U8lo4wRkh33Qtz9oJ7QMIeYVAeK97B3+f2BKyOAWSTuInA9mhe8Ea5Jsou&#10;Tyu+h7ffKev1D2D5GwAA//8DAFBLAwQUAAYACAAAACEAgdr0sOAAAAAKAQAADwAAAGRycy9kb3du&#10;cmV2LnhtbEyPy07DMBBF90j8gzVI7Fon6YMmZFIVBGzKhtINu2k8OBGxHWK3Tf8es4LlaI7uPbdc&#10;j6YTJx586yxCOk1AsK2daq1G2L8/T1YgfCCrqHOWES7sYV1dX5VUKHe2b3zaBS1iiPUFITQh9IWU&#10;vm7YkJ+6nm38fbrBUIjnoKUa6BzDTSezJFlKQ62NDQ31/Nhw/bU7GoTvy17TTNPLU/q6VZt5Gh4+&#10;ljni7c24uQcReAx/MPzqR3WootPBHa3yokPI56s8ogiTLIkbIpHnizsQB4TZIgNZlfL/hOoHAAD/&#10;/wMAUEsBAi0AFAAGAAgAAAAhALaDOJL+AAAA4QEAABMAAAAAAAAAAAAAAAAAAAAAAFtDb250ZW50&#10;X1R5cGVzXS54bWxQSwECLQAUAAYACAAAACEAOP0h/9YAAACUAQAACwAAAAAAAAAAAAAAAAAvAQAA&#10;X3JlbHMvLnJlbHNQSwECLQAUAAYACAAAACEA8nRZEi0CAABIBAAADgAAAAAAAAAAAAAAAAAuAgAA&#10;ZHJzL2Uyb0RvYy54bWxQSwECLQAUAAYACAAAACEAgdr0sOAAAAAKAQAADwAAAAAAAAAAAAAAAACH&#10;BAAAZHJzL2Rvd25yZXYueG1sUEsFBgAAAAAEAAQA8wAAAJQFAAAAAA==&#10;" filled="f" stroked="f" strokeweight=".5pt">
              <v:textbox inset="0,1.7mm,0,1.3mm">
                <w:txbxContent>
                  <w:p w14:paraId="0BF89B09" w14:textId="03CEC76D" w:rsidR="00AB1EDD" w:rsidRPr="00FC2063" w:rsidRDefault="00F172F4" w:rsidP="00AB0489">
                    <w:pPr>
                      <w:jc w:val="center"/>
                      <w:rPr>
                        <w:rFonts w:ascii="Open Sans" w:hAnsi="Open Sans" w:cs="Open Sans"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FC2063">
                      <w:rPr>
                        <w:color w:val="A6A6A6" w:themeColor="background1" w:themeShade="A6"/>
                      </w:rPr>
                      <w:fldChar w:fldCharType="begin"/>
                    </w:r>
                    <w:r w:rsidRPr="00FC2063">
                      <w:rPr>
                        <w:color w:val="A6A6A6" w:themeColor="background1" w:themeShade="A6"/>
                      </w:rPr>
                      <w:instrText xml:space="preserve"> PAGE  \* MERGEFORMAT </w:instrText>
                    </w:r>
                    <w:r w:rsidRPr="00FC2063">
                      <w:rPr>
                        <w:color w:val="A6A6A6" w:themeColor="background1" w:themeShade="A6"/>
                      </w:rPr>
                      <w:fldChar w:fldCharType="separate"/>
                    </w:r>
                    <w:r w:rsidR="00674BD2">
                      <w:rPr>
                        <w:noProof/>
                        <w:color w:val="A6A6A6" w:themeColor="background1" w:themeShade="A6"/>
                      </w:rPr>
                      <w:t>1</w:t>
                    </w:r>
                    <w:r w:rsidRPr="00FC2063">
                      <w:rPr>
                        <w:color w:val="A6A6A6" w:themeColor="background1" w:themeShade="A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291183" wp14:editId="08EAA4DC">
              <wp:simplePos x="0" y="0"/>
              <wp:positionH relativeFrom="column">
                <wp:posOffset>6001385</wp:posOffset>
              </wp:positionH>
              <wp:positionV relativeFrom="paragraph">
                <wp:posOffset>-147955</wp:posOffset>
              </wp:positionV>
              <wp:extent cx="0" cy="328930"/>
              <wp:effectExtent l="0" t="0" r="12700" b="13970"/>
              <wp:wrapNone/>
              <wp:docPr id="12" name="Gerade Verbindung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28930"/>
                      </a:xfrm>
                      <a:prstGeom prst="line">
                        <a:avLst/>
                      </a:prstGeom>
                      <a:ln w="12700">
                        <a:solidFill>
                          <a:srgbClr val="EB8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8E4AB5" id="Gerade Verbindung 12" o:spid="_x0000_s1026" alt="&quot;&quot;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55pt,-11.65pt" to="472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HRyQEAAOgDAAAOAAAAZHJzL2Uyb0RvYy54bWysU8GO0zAQvSPxD5bvNGlXghI1XYnuLhcE&#10;K2C5u864sWR7LNs06d8zdtrsLisOIC6WY897897zZHM9WsOOEKJG1/LlouYMnMROu0PLH77fvVlz&#10;FpNwnTDooOUniPx6+/rVZvANrLBH00FgROJiM/iW9yn5pqqi7MGKuEAPji4VBisSfYZD1QUxELs1&#10;1aqu31YDhs4HlBAjnd5Ml3xb+JUCmb4oFSEx03LSlsoayrrPa7XdiOYQhO+1PMsQ/6DCCu2o6Ux1&#10;I5JgP4N+QWW1DBhRpYVEW6FSWkLxQG6W9W9uvvXCQ/FC4UQ/xxT/H638fNy5+0AxDD420d+H7GJU&#10;wTJltP9Bb1p8kVI2lthOc2wwJianQ0mnV6v1+6uSaDUxZCYfYvoIaFnetNxolw2JRhw/xURdqfRS&#10;ko+NYwO1XL2r61IW0ejuThuTL2M47HcmsKOgx7z9sN7N3Z6UEaFxxPtop+zSycDU4CsopjuSPRkr&#10;kwYzrZASXFrmuShMVJ1hiiTMwLO0PKJ/Ap7rMxTKFP4NeEaUzujSDLbaYZiCed49jRfJaqq/JDD5&#10;zhHssTuVhy7R0DgVh+fRz/P69LvAH3/Q7S8AAAD//wMAUEsDBBQABgAIAAAAIQDqgzVR3QAAAAoB&#10;AAAPAAAAZHJzL2Rvd25yZXYueG1sTI/BToNAEIbvJr7DZky8tUuBmooMjRo9aiyaeF3YKRDYWcIu&#10;Lb69azzocWa+/PP9+X4xgzjR5DrLCJt1BIK4trrjBuHj/Xm1A+G8Yq0Gy4TwRQ72xeVFrjJtz3yg&#10;U+kbEULYZQqh9X7MpHR1S0a5tR2Jw+1oJ6N8GKdG6kmdQ7gZZBxFN9KojsOHVo302FLdl7NB+EzT&#10;qi9ft4fkTbl51i9PxwfqEa+vlvs7EJ4W/wfDj35QhyI4VXZm7cSAcJtuNwFFWMVJAiIQv5sKId5t&#10;QRa5/F+h+AYAAP//AwBQSwECLQAUAAYACAAAACEAtoM4kv4AAADhAQAAEwAAAAAAAAAAAAAAAAAA&#10;AAAAW0NvbnRlbnRfVHlwZXNdLnhtbFBLAQItABQABgAIAAAAIQA4/SH/1gAAAJQBAAALAAAAAAAA&#10;AAAAAAAAAC8BAABfcmVscy8ucmVsc1BLAQItABQABgAIAAAAIQBXv0HRyQEAAOgDAAAOAAAAAAAA&#10;AAAAAAAAAC4CAABkcnMvZTJvRG9jLnhtbFBLAQItABQABgAIAAAAIQDqgzVR3QAAAAoBAAAPAAAA&#10;AAAAAAAAAAAAACMEAABkcnMvZG93bnJldi54bWxQSwUGAAAAAAQABADzAAAALQUAAAAA&#10;" strokecolor="#eb8c30" strokeweight="1pt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E6A150" wp14:editId="60DB7436">
              <wp:simplePos x="0" y="0"/>
              <wp:positionH relativeFrom="column">
                <wp:posOffset>6002020</wp:posOffset>
              </wp:positionH>
              <wp:positionV relativeFrom="paragraph">
                <wp:posOffset>-147955</wp:posOffset>
              </wp:positionV>
              <wp:extent cx="319824" cy="0"/>
              <wp:effectExtent l="0" t="0" r="0" b="0"/>
              <wp:wrapNone/>
              <wp:docPr id="13" name="Gerade Verbindung 13" descr="Abgebildet sind das Logo der Wohnraumoffensive Baden-Württemberg und das Logo des Ministeriums für Landesentwicklung und Wohn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982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B8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707A37" id="Gerade Verbindung 13" o:spid="_x0000_s1026" alt="Abgebildet sind das Logo der Wohnraumoffensive Baden-Württemberg und das Logo des Ministeriums für Landesentwicklung und Wohnen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.6pt,-11.65pt" to="497.8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pSzAEAAOgDAAAOAAAAZHJzL2Uyb0RvYy54bWysU02P0zAQvSPxHyzfadIughI1XYkuCwcE&#10;q2X5Aa4zbiz5Sx7TpP+esdNmFxCHRVys2DPvzbw3k831aA07QkTtXcuXi5ozcNJ32h1a/v3h9tWa&#10;M0zCdcJ4By0/AfLr7csXmyE0sPK9Nx1ERiQOmyG0vE8pNFWFsgcrcOEDOAoqH61IdI2HqotiIHZr&#10;qlVdv6kGH7sQvQREer2Zgnxb+JUCmb4qhZCYaTn1lsoZy7nPZ7XdiOYQRei1PLch/qELK7SjojPV&#10;jUiC/Yj6DyqrZfToVVpIbyuvlJZQNJCaZf2bmm+9CFC0kDkYZpvw/9HKL8edu4tkwxCwwXAXs4pR&#10;RcuU0eETzbTook7ZWGw7zbbBmJikx6vlu/XqNWfyEqomhswUIqaP4C3LHy032mVBohHHz5ioKqVe&#10;UvKzcWygkqu3dV3S0Bvd3WpjchDjYb8zkR0FDfPD+/XuqsyPKJ6k0c044n2UU77SycBU4B4U0x21&#10;PQkrmwYzrZASXFrmvShMlJ1hilqYgefW8or+DXjOz1AoW/gc8Iwolb1LM9hq5+NkzK/V03hpWU35&#10;Fwcm3dmCve9OZdDFGlqnovC8+nlfn94L/PEH3f4EAAD//wMAUEsDBBQABgAIAAAAIQDeozm63wAA&#10;AAsBAAAPAAAAZHJzL2Rvd25yZXYueG1sTI9NT4NAEIbvJv6HzZj01i7y0QiyNNq0R41FE68DOwUC&#10;u0vYpcV/75qY6HFmnrzzvPluUQO70GQ7owXcbwJgpGsjO90I+Hg/rh+AWYda4mA0CfgiC7vi9ibH&#10;TJqrPtGldA3zIdpmKKB1bsw4t3VLCu3GjKT97Wwmhc6PU8PlhFcfrgYeBsGWK+y0/9DiSPuW6r6c&#10;lYDPOK768jU5RW9o51m+HM7P1AuxulueHoE5WtwfDD/6Xh0K71SZWUvLBgFpnIQeFbAOowiYJ9I0&#10;2QKrfje8yPn/DsU3AAAA//8DAFBLAQItABQABgAIAAAAIQC2gziS/gAAAOEBAAATAAAAAAAAAAAA&#10;AAAAAAAAAABbQ29udGVudF9UeXBlc10ueG1sUEsBAi0AFAAGAAgAAAAhADj9If/WAAAAlAEAAAsA&#10;AAAAAAAAAAAAAAAALwEAAF9yZWxzLy5yZWxzUEsBAi0AFAAGAAgAAAAhABU26lLMAQAA6AMAAA4A&#10;AAAAAAAAAAAAAAAALgIAAGRycy9lMm9Eb2MueG1sUEsBAi0AFAAGAAgAAAAhAN6jObrfAAAACwEA&#10;AA8AAAAAAAAAAAAAAAAAJgQAAGRycy9kb3ducmV2LnhtbFBLBQYAAAAABAAEAPMAAAAyBQAAAAA=&#10;" strokecolor="#eb8c30" strokeweight="1pt"/>
          </w:pict>
        </mc:Fallback>
      </mc:AlternateContent>
    </w:r>
  </w:p>
  <w:p w14:paraId="0FE56C8F" w14:textId="77777777" w:rsidR="00CC042F" w:rsidRDefault="00CC04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82509620"/>
      <w:docPartObj>
        <w:docPartGallery w:val="Page Numbers (Bottom of Page)"/>
        <w:docPartUnique/>
      </w:docPartObj>
    </w:sdtPr>
    <w:sdtContent>
      <w:p w14:paraId="332DF987" w14:textId="7ACB434D" w:rsidR="00AB1EDD" w:rsidRDefault="00AB1EDD" w:rsidP="00C6332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4703A1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5CA7D5F" w14:textId="6EB4DC61" w:rsidR="00AB1EDD" w:rsidRDefault="009F3BB3" w:rsidP="00AB1EDD">
    <w:pPr>
      <w:pStyle w:val="Fu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6970BA5" wp14:editId="70268251">
              <wp:simplePos x="0" y="0"/>
              <wp:positionH relativeFrom="column">
                <wp:posOffset>-814070</wp:posOffset>
              </wp:positionH>
              <wp:positionV relativeFrom="paragraph">
                <wp:posOffset>-379172</wp:posOffset>
              </wp:positionV>
              <wp:extent cx="2658745" cy="981075"/>
              <wp:effectExtent l="0" t="0" r="0" b="0"/>
              <wp:wrapTopAndBottom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2658745" cy="981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A49DD" w14:textId="77777777" w:rsidR="009F3BB3" w:rsidRDefault="009F3BB3" w:rsidP="009F3B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70BA5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29" type="#_x0000_t202" style="position:absolute;margin-left:-64.1pt;margin-top:-29.85pt;width:209.35pt;height:77.25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sBLAIAAEwEAAAOAAAAZHJzL2Uyb0RvYy54bWysVE1v2zAMvQ/YfxB0X2yn+aoRp8haZBgQ&#10;tAXSrmdFlmIDsqhJSuzs14+SkzTodhrmg0CRT08kH+X5XdcochDW1aALmg1SSoTmUNZ6V9DXl9WX&#10;GSXOM10yBVoU9CgcvVt8/jRvTS6GUIEqhSVIol3emoJW3ps8SRyvRMPcAIzQGJRgG+Zxa3dJaVmL&#10;7I1Khmk6SVqwpbHAhXPofeiDdBH5pRTcP0nphCeqoJibj6uN6zasyWLO8p1lpqr5KQ32D1k0rNZ4&#10;6YXqgXlG9rb+g6qpuQUH0g84NAlIWXMRa8BqsvRDNZuKGRFrweY4c2mT+3+0/PGwMc+W+O4rdChg&#10;aEhrXO7QGerppG2IBexbls7S8FEiVW1+BGwAYAkED6L7eOmn6Dzh6BxOxrPpaEwJx9jtLEun48Cf&#10;9LThtLHOfxPQkGAU1KJekZUd1s730DMkwDWsaqWiZkqTtqCTm3EaD1wiSK403vFeRLB8t+1IXRb0&#10;5lzgFsoj1h1Lw+Sd4asac1gz55+ZxRlAJ861f8JFKsC74GRRUoH99Td/wKM0GKWkxZkqqPu5Z1ZQ&#10;or5rFO02G42Q1sfNaDwd4sZeR7bXEb1v7gHHNovZRTPgvTqb0kLzhuO/DLdiiGmOdxfUn8173086&#10;Ph8ulssIwrEzzK/1xvCzhKHDL90bs+Ykg0cBH+E8fSz/oEaP7fVY7j3IOkoV+tx39dR+HNko9ul5&#10;hTdxvY+o95/A4jcAAAD//wMAUEsDBBQABgAIAAAAIQAKk/w/4QAAAAsBAAAPAAAAZHJzL2Rvd25y&#10;ZXYueG1sTI/BTsMwDIbvSLxDZCRuW7qyQds1nQYIDpM4bGz3rDFJt8apmnQrb084wc2WP/3+/nI1&#10;2pZdsPeNIwGzaQIMqXaqIS1g//k2yYD5IEnJ1hEK+EYPq+r2ppSFclfa4mUXNIsh5AspwITQFZz7&#10;2qCVfuo6pHj7cr2VIa695qqX1xhuW54mySO3sqH4wcgOXwzW591gBZw3B/dg1q8f7wPtTyfdPHs9&#10;3wpxfzeul8ACjuEPhl/9qA5VdDq6gZRnrYDJLM3SyMZpkT8Bi0iaJwtgRwH5PANelfx/h+oHAAD/&#10;/wMAUEsBAi0AFAAGAAgAAAAhALaDOJL+AAAA4QEAABMAAAAAAAAAAAAAAAAAAAAAAFtDb250ZW50&#10;X1R5cGVzXS54bWxQSwECLQAUAAYACAAAACEAOP0h/9YAAACUAQAACwAAAAAAAAAAAAAAAAAvAQAA&#10;X3JlbHMvLnJlbHNQSwECLQAUAAYACAAAACEAF2vbASwCAABMBAAADgAAAAAAAAAAAAAAAAAuAgAA&#10;ZHJzL2Uyb0RvYy54bWxQSwECLQAUAAYACAAAACEACpP8P+EAAAALAQAADwAAAAAAAAAAAAAAAACG&#10;BAAAZHJzL2Rvd25yZXYueG1sUEsFBgAAAAAEAAQA8wAAAJQFAAAAAA==&#10;" filled="f" stroked="f" strokeweight=".5pt">
              <v:textbox>
                <w:txbxContent>
                  <w:p w14:paraId="06BA49DD" w14:textId="77777777" w:rsidR="009F3BB3" w:rsidRDefault="009F3BB3" w:rsidP="009F3BB3"/>
                </w:txbxContent>
              </v:textbox>
              <w10:wrap type="topAndBottom"/>
            </v:shape>
          </w:pict>
        </mc:Fallback>
      </mc:AlternateContent>
    </w:r>
  </w:p>
  <w:p w14:paraId="10E5ADF4" w14:textId="3FA66D1E" w:rsidR="00CC042F" w:rsidRDefault="00CC04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32DD" w14:textId="77777777" w:rsidR="00EA011F" w:rsidRDefault="00EA011F" w:rsidP="00E709BE">
      <w:pPr>
        <w:spacing w:line="240" w:lineRule="auto"/>
      </w:pPr>
      <w:r>
        <w:separator/>
      </w:r>
    </w:p>
  </w:footnote>
  <w:footnote w:type="continuationSeparator" w:id="0">
    <w:p w14:paraId="4AE439B0" w14:textId="77777777" w:rsidR="00EA011F" w:rsidRDefault="00EA011F" w:rsidP="00E70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AD64" w14:textId="34F3C553" w:rsidR="00495155" w:rsidRDefault="004D1433">
    <w:pPr>
      <w:pStyle w:val="Kopfzeile"/>
    </w:pPr>
    <w:r w:rsidRPr="00AB1ED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B574A3" wp14:editId="2B64D8C3">
              <wp:simplePos x="0" y="0"/>
              <wp:positionH relativeFrom="column">
                <wp:posOffset>1593215</wp:posOffset>
              </wp:positionH>
              <wp:positionV relativeFrom="paragraph">
                <wp:posOffset>414103</wp:posOffset>
              </wp:positionV>
              <wp:extent cx="4391439" cy="539115"/>
              <wp:effectExtent l="0" t="0" r="9525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439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2FEF8" w14:textId="4B59C680" w:rsidR="004D1433" w:rsidRPr="00CF4FD7" w:rsidRDefault="004D1433" w:rsidP="004D1433">
                          <w:pPr>
                            <w:pStyle w:val="Header-Tex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CF4FD7">
                            <w:rPr>
                              <w:b/>
                              <w:sz w:val="40"/>
                              <w:szCs w:val="40"/>
                            </w:rPr>
                            <w:t>BERATUNG</w:t>
                          </w:r>
                          <w:r w:rsidR="004703A1">
                            <w:rPr>
                              <w:b/>
                              <w:sz w:val="40"/>
                              <w:szCs w:val="40"/>
                            </w:rPr>
                            <w:t>SPROTOKOLL</w:t>
                          </w:r>
                          <w:r w:rsidRPr="00CF4FD7">
                            <w:rPr>
                              <w:b/>
                              <w:sz w:val="40"/>
                              <w:szCs w:val="40"/>
                            </w:rPr>
                            <w:t xml:space="preserve">   </w:t>
                          </w:r>
                        </w:p>
                        <w:p w14:paraId="1A30E59F" w14:textId="2933ED08" w:rsidR="00AB1EDD" w:rsidRPr="00247A22" w:rsidRDefault="00AB1EDD" w:rsidP="00AB1EDD">
                          <w:pPr>
                            <w:pStyle w:val="Header-Text"/>
                            <w:rPr>
                              <w:smallCap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574A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125.45pt;margin-top:32.6pt;width:345.8pt;height:4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20MwIAAGIEAAAOAAAAZHJzL2Uyb0RvYy54bWysVE1PGzEQvVfqf7B8bzYBQumKDUpBqSoh&#10;QIKKs+O1yUpej2s72U1/fZ+9m4BoT1UPceYrzzPvjXN51beG7ZQPDdmKzyZTzpSVVDf2peI/nlaf&#10;LjgLUdhaGLKq4nsV+NXi44fLzpXqhDZkauUZQGwoO1fxTYyuLIogN6oVYUJOWSQ1+VZEuP6lqL3o&#10;gN6a4mQ6PS868rXzJFUIiN4MSb7I+ForGe+1DioyU3H0FvPp87lOZ7G4FOWLF27TyLEN8Q9dtKKx&#10;uPQIdSOiYFvf/AHVNtJTIB0nktqCtG6kyjNgmtn03TSPG+FUngXkBHekKfw/WHm3e/CsqaEdZ1a0&#10;kOhJ9VErU7NZYqdzoUTRo0NZ7L9SnyrHeEAwDd1r36ZvjMOQB8/7I7cAYxLBs9MvM3w4k8jN4czm&#10;CaZ4/bXzIX5T1LJkVNxDu0yp2N2GOJQeStJlllaNMYiL0ljWVfz8dD7NPzhmAG5sKlB5E0aYNNHQ&#10;ebJiv+7H+cep1lTvMaynYVmCk6sGHd2KEB+Ex3ZgPmx8vMehDeFmGi3ONuR//S2e6iEaspx12LaK&#10;h59b4RVn5ruFnODmLK1nds7mn0/g+OzAWL+N2m17TVhmyIXOsplqozmY2lP7jEexTDciJazEvRWP&#10;B/M6DvuPRyXVcpmLsIxOxFv76GSCTpwlrp/6Z+HdKEiElHd02ElRvtNlqB2UWW4j6SaLljgeGIXY&#10;ycEiZ9nHR5deyls/V73+NSx+AwAA//8DAFBLAwQUAAYACAAAACEAs/expN4AAAAKAQAADwAAAGRy&#10;cy9kb3ducmV2LnhtbEyPQU7DMBBF90jcwRokdtSOIRVN41QVEqgLFqVwADeeJoF4HGK3DbdnWNHl&#10;6D/9/6ZcTb4XJxxjF8hANlMgkOrgOmoMfLw/3z2CiMmSs30gNPCDEVbV9VVpCxfO9IanXWoEl1As&#10;rIE2paGQMtYtehtnYUDi7BBGbxOfYyPdaM9c7nuplZpLbzvihdYO+NRi/bU7et7dbF+3+lN+bxTS&#10;sO70/UufkTG3N9N6CSLhlP5h+NNndajYaR+O5KLoDehcLRg1MM81CAYWDzoHsWcyVxnIqpSXL1S/&#10;AAAA//8DAFBLAQItABQABgAIAAAAIQC2gziS/gAAAOEBAAATAAAAAAAAAAAAAAAAAAAAAABbQ29u&#10;dGVudF9UeXBlc10ueG1sUEsBAi0AFAAGAAgAAAAhADj9If/WAAAAlAEAAAsAAAAAAAAAAAAAAAAA&#10;LwEAAF9yZWxzLy5yZWxzUEsBAi0AFAAGAAgAAAAhAGEG7bQzAgAAYgQAAA4AAAAAAAAAAAAAAAAA&#10;LgIAAGRycy9lMm9Eb2MueG1sUEsBAi0AFAAGAAgAAAAhALP3saTeAAAACgEAAA8AAAAAAAAAAAAA&#10;AAAAjQQAAGRycy9kb3ducmV2LnhtbFBLBQYAAAAABAAEAPMAAACYBQAAAAA=&#10;" filled="f" stroked="f" strokeweight=".5pt">
              <v:textbox inset=",,0">
                <w:txbxContent>
                  <w:p w14:paraId="0CB2FEF8" w14:textId="4B59C680" w:rsidR="004D1433" w:rsidRPr="00CF4FD7" w:rsidRDefault="004D1433" w:rsidP="004D1433">
                    <w:pPr>
                      <w:pStyle w:val="Header-Text"/>
                      <w:rPr>
                        <w:b/>
                        <w:sz w:val="40"/>
                        <w:szCs w:val="40"/>
                      </w:rPr>
                    </w:pPr>
                    <w:r w:rsidRPr="00CF4FD7">
                      <w:rPr>
                        <w:b/>
                        <w:sz w:val="40"/>
                        <w:szCs w:val="40"/>
                      </w:rPr>
                      <w:t>BERATUNG</w:t>
                    </w:r>
                    <w:r w:rsidR="004703A1">
                      <w:rPr>
                        <w:b/>
                        <w:sz w:val="40"/>
                        <w:szCs w:val="40"/>
                      </w:rPr>
                      <w:t>SPROTOKOLL</w:t>
                    </w:r>
                    <w:r w:rsidRPr="00CF4FD7">
                      <w:rPr>
                        <w:b/>
                        <w:sz w:val="40"/>
                        <w:szCs w:val="40"/>
                      </w:rPr>
                      <w:t xml:space="preserve">   </w:t>
                    </w:r>
                  </w:p>
                  <w:p w14:paraId="1A30E59F" w14:textId="2933ED08" w:rsidR="00AB1EDD" w:rsidRPr="00247A22" w:rsidRDefault="00AB1EDD" w:rsidP="00AB1EDD">
                    <w:pPr>
                      <w:pStyle w:val="Header-Text"/>
                      <w:rPr>
                        <w:smallCap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9F3BB3" w:rsidRPr="00AB1EDD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7FE06CC8" wp14:editId="58A2E677">
          <wp:simplePos x="0" y="0"/>
          <wp:positionH relativeFrom="column">
            <wp:posOffset>-823817</wp:posOffset>
          </wp:positionH>
          <wp:positionV relativeFrom="paragraph">
            <wp:posOffset>-418243</wp:posOffset>
          </wp:positionV>
          <wp:extent cx="7614920" cy="10749280"/>
          <wp:effectExtent l="0" t="0" r="5080" b="0"/>
          <wp:wrapNone/>
          <wp:docPr id="31" name="Bild 4" descr="Beratungsprotoko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Bild 4" descr="Beratungsprotoko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" b="65"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10749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BB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BF45EC" wp14:editId="7BD8E920">
              <wp:simplePos x="0" y="0"/>
              <wp:positionH relativeFrom="column">
                <wp:posOffset>-805180</wp:posOffset>
              </wp:positionH>
              <wp:positionV relativeFrom="paragraph">
                <wp:posOffset>-436880</wp:posOffset>
              </wp:positionV>
              <wp:extent cx="4978400" cy="1586230"/>
              <wp:effectExtent l="0" t="0" r="0" b="0"/>
              <wp:wrapTopAndBottom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8400" cy="158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14CC8" w14:textId="77777777" w:rsidR="009F3BB3" w:rsidRDefault="009F3BB3" w:rsidP="009F3B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BF45EC" id="Textfeld 32" o:spid="_x0000_s1028" type="#_x0000_t202" style="position:absolute;margin-left:-63.4pt;margin-top:-34.4pt;width:392pt;height:12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NlvMwIAAFsEAAAOAAAAZHJzL2Uyb0RvYy54bWysVE1PGzEQvVfqf7B8L5tPCBEblIKoKiFA&#10;SirOjtdOVvJ6XNthl/76PnuTgGhPVS/e8cx4Pt6b2avrrjHsRflQky358GzAmbKSqtpuS/5jffdl&#10;xlmIwlbCkFUlf1WBXy8+f7pq3VyNaEemUp4hiA3z1pV8F6ObF0WQO9WIcEZOWRg1+UZEXP22qLxo&#10;Eb0xxWgwOC9a8pXzJFUI0N72Rr7I8bVWMj5qHVRkpuSoLebT53OTzmJxJeZbL9yulocyxD9U0Yja&#10;Iukp1K2Igu19/UeoppaeAul4JqkpSOtaqtwDuhkOPnSz2gmnci8AJ7gTTOH/hZUPL0+e1VXJxyPO&#10;rGjA0Vp1UStTMaiAT+vCHG4rB8fYfaUOPB/1AcrUdqd9k75oiMEOpF9P6CIak1BOLi9mkwFMErbh&#10;dHY+Gmf8i7fnzof4TVHDklByD/oyquLlPkSUAtejS8pm6a42JlNoLGtLfj6eDvKDkwUvjMXD1ERf&#10;bJJit+ly06cGN1S9oj9P/YQEJ+9q1HAvQnwSHiOBujHm8RGHNoRcdJA425H/9Td98gdTsHLWYsRK&#10;Hn7uhVecme8WHF4OJ5M0k/kymV6McPHvLZv3FrtvbghTPMRCOZnF5B/NUdSemmdswzJlhUlYidwl&#10;j0fxJvaDj22SarnMTphCJ+K9XTmZQidUE8Lr7ll4d6AhgsEHOg6jmH9go/ft+VjuI+k6U5Vw7lE9&#10;wI8Jzgweti2tyPt79nr7Jyx+AwAA//8DAFBLAwQUAAYACAAAACEAJKAGT+IAAAAMAQAADwAAAGRy&#10;cy9kb3ducmV2LnhtbEyPwUrDQBCG74LvsEzBW7tJoDHEbEoJFEH00NqLt0myTUJ3Z2N220af3vGk&#10;t3+Yj3++KTazNeKqJz84UhCvIhCaGtcO1Ck4vu+WGQgfkFo0jrSCL+1hU97fFZi37kZ7fT2ETnAJ&#10;+RwV9CGMuZS+6bVFv3KjJt6d3GQx8Dh1sp3wxuXWyCSKUmlxIL7Q46irXjfnw8UqeKl2b7ivE5t9&#10;m+r59bQdP48fa6UeFvP2CUTQc/iD4Vef1aFkp9pdqPXCKFjGScrugVOacWAkXT8mIGpmszgCWRby&#10;/xPlDwAAAP//AwBQSwECLQAUAAYACAAAACEAtoM4kv4AAADhAQAAEwAAAAAAAAAAAAAAAAAAAAAA&#10;W0NvbnRlbnRfVHlwZXNdLnhtbFBLAQItABQABgAIAAAAIQA4/SH/1gAAAJQBAAALAAAAAAAAAAAA&#10;AAAAAC8BAABfcmVscy8ucmVsc1BLAQItABQABgAIAAAAIQA6YNlvMwIAAFsEAAAOAAAAAAAAAAAA&#10;AAAAAC4CAABkcnMvZTJvRG9jLnhtbFBLAQItABQABgAIAAAAIQAkoAZP4gAAAAwBAAAPAAAAAAAA&#10;AAAAAAAAAI0EAABkcnMvZG93bnJldi54bWxQSwUGAAAAAAQABADzAAAAnAUAAAAA&#10;" filled="f" stroked="f" strokeweight=".5pt">
              <v:textbox>
                <w:txbxContent>
                  <w:p w14:paraId="3E314CC8" w14:textId="77777777" w:rsidR="009F3BB3" w:rsidRDefault="009F3BB3" w:rsidP="009F3BB3"/>
                </w:txbxContent>
              </v:textbox>
              <w10:wrap type="topAndBottom"/>
            </v:shape>
          </w:pict>
        </mc:Fallback>
      </mc:AlternateContent>
    </w:r>
  </w:p>
  <w:p w14:paraId="22F815BE" w14:textId="47217898" w:rsidR="00CC042F" w:rsidRDefault="00CC04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5C8"/>
    <w:multiLevelType w:val="hybridMultilevel"/>
    <w:tmpl w:val="E52C7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5173"/>
    <w:multiLevelType w:val="hybridMultilevel"/>
    <w:tmpl w:val="8D9C0962"/>
    <w:lvl w:ilvl="0" w:tplc="5F048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9536B"/>
    <w:multiLevelType w:val="multilevel"/>
    <w:tmpl w:val="F2846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177325"/>
    <w:multiLevelType w:val="multilevel"/>
    <w:tmpl w:val="3A64A0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93A20EE"/>
    <w:multiLevelType w:val="multilevel"/>
    <w:tmpl w:val="14541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5B73F4"/>
    <w:multiLevelType w:val="multilevel"/>
    <w:tmpl w:val="B1627A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9129CF"/>
    <w:multiLevelType w:val="hybridMultilevel"/>
    <w:tmpl w:val="83247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E1E2A"/>
    <w:multiLevelType w:val="multilevel"/>
    <w:tmpl w:val="B9B28E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9307381">
    <w:abstractNumId w:val="1"/>
  </w:num>
  <w:num w:numId="2" w16cid:durableId="1896314421">
    <w:abstractNumId w:val="4"/>
  </w:num>
  <w:num w:numId="3" w16cid:durableId="2059088165">
    <w:abstractNumId w:val="7"/>
  </w:num>
  <w:num w:numId="4" w16cid:durableId="215430111">
    <w:abstractNumId w:val="5"/>
  </w:num>
  <w:num w:numId="5" w16cid:durableId="1279528965">
    <w:abstractNumId w:val="3"/>
  </w:num>
  <w:num w:numId="6" w16cid:durableId="811025391">
    <w:abstractNumId w:val="6"/>
  </w:num>
  <w:num w:numId="7" w16cid:durableId="1500465066">
    <w:abstractNumId w:val="0"/>
  </w:num>
  <w:num w:numId="8" w16cid:durableId="173454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spinCount="100000" w:hashValue="pZgOklqJqb9xWJtealWWeSMP7GR5tdKK5zMOXUBGjgJ6YdIKlOruvb+avxfz7Km84TGLRZKRHDdcb7h//v0O4Q==" w:saltValue="BUYsq7B3vxZjzPUdGF+9CA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1F"/>
    <w:rsid w:val="000076E4"/>
    <w:rsid w:val="000159D3"/>
    <w:rsid w:val="000A0E70"/>
    <w:rsid w:val="000A4901"/>
    <w:rsid w:val="0011399F"/>
    <w:rsid w:val="00136AB6"/>
    <w:rsid w:val="001F2BAA"/>
    <w:rsid w:val="00212A93"/>
    <w:rsid w:val="002174E9"/>
    <w:rsid w:val="0022041F"/>
    <w:rsid w:val="002307D7"/>
    <w:rsid w:val="00234D80"/>
    <w:rsid w:val="002421A0"/>
    <w:rsid w:val="00247A22"/>
    <w:rsid w:val="002A224E"/>
    <w:rsid w:val="002A7865"/>
    <w:rsid w:val="002E70FA"/>
    <w:rsid w:val="00310DDC"/>
    <w:rsid w:val="00342606"/>
    <w:rsid w:val="003A60B8"/>
    <w:rsid w:val="003B2636"/>
    <w:rsid w:val="003B48A2"/>
    <w:rsid w:val="003C36AB"/>
    <w:rsid w:val="003C556C"/>
    <w:rsid w:val="003E4BDD"/>
    <w:rsid w:val="00465BAB"/>
    <w:rsid w:val="004703A1"/>
    <w:rsid w:val="00493E62"/>
    <w:rsid w:val="00494B03"/>
    <w:rsid w:val="00495155"/>
    <w:rsid w:val="004A208D"/>
    <w:rsid w:val="004A7EF5"/>
    <w:rsid w:val="004B0D6C"/>
    <w:rsid w:val="004C52C4"/>
    <w:rsid w:val="004D1433"/>
    <w:rsid w:val="004D4B7D"/>
    <w:rsid w:val="004E467E"/>
    <w:rsid w:val="0054166C"/>
    <w:rsid w:val="00556586"/>
    <w:rsid w:val="005911BD"/>
    <w:rsid w:val="0059308F"/>
    <w:rsid w:val="00593C1F"/>
    <w:rsid w:val="005D0699"/>
    <w:rsid w:val="005D54E0"/>
    <w:rsid w:val="005F0CE8"/>
    <w:rsid w:val="0060408C"/>
    <w:rsid w:val="00607418"/>
    <w:rsid w:val="00674BD2"/>
    <w:rsid w:val="006949B6"/>
    <w:rsid w:val="00697949"/>
    <w:rsid w:val="006A0257"/>
    <w:rsid w:val="0075733C"/>
    <w:rsid w:val="007A7DA8"/>
    <w:rsid w:val="007E41ED"/>
    <w:rsid w:val="007F70E5"/>
    <w:rsid w:val="00801DF2"/>
    <w:rsid w:val="0082483C"/>
    <w:rsid w:val="008469AB"/>
    <w:rsid w:val="008809CE"/>
    <w:rsid w:val="008845F1"/>
    <w:rsid w:val="008C3D9C"/>
    <w:rsid w:val="008C602A"/>
    <w:rsid w:val="008F3AAF"/>
    <w:rsid w:val="00942950"/>
    <w:rsid w:val="009A3F25"/>
    <w:rsid w:val="009B1435"/>
    <w:rsid w:val="009F3BB3"/>
    <w:rsid w:val="00A338B6"/>
    <w:rsid w:val="00A517C0"/>
    <w:rsid w:val="00A77533"/>
    <w:rsid w:val="00AB036B"/>
    <w:rsid w:val="00AB0489"/>
    <w:rsid w:val="00AB1EDD"/>
    <w:rsid w:val="00AB53B2"/>
    <w:rsid w:val="00AB7FD9"/>
    <w:rsid w:val="00AC042B"/>
    <w:rsid w:val="00AE2C24"/>
    <w:rsid w:val="00B025B7"/>
    <w:rsid w:val="00B10986"/>
    <w:rsid w:val="00B13E93"/>
    <w:rsid w:val="00B26701"/>
    <w:rsid w:val="00B44A87"/>
    <w:rsid w:val="00B57E7C"/>
    <w:rsid w:val="00B92102"/>
    <w:rsid w:val="00BB443E"/>
    <w:rsid w:val="00BC704E"/>
    <w:rsid w:val="00BD7ECF"/>
    <w:rsid w:val="00BE060A"/>
    <w:rsid w:val="00C74A02"/>
    <w:rsid w:val="00C96BB6"/>
    <w:rsid w:val="00CC042F"/>
    <w:rsid w:val="00D57B1E"/>
    <w:rsid w:val="00DA2EFE"/>
    <w:rsid w:val="00DC35D1"/>
    <w:rsid w:val="00DD467E"/>
    <w:rsid w:val="00DF27CB"/>
    <w:rsid w:val="00E02480"/>
    <w:rsid w:val="00E12811"/>
    <w:rsid w:val="00E14B12"/>
    <w:rsid w:val="00E43646"/>
    <w:rsid w:val="00E709BE"/>
    <w:rsid w:val="00EA011F"/>
    <w:rsid w:val="00EB5B6C"/>
    <w:rsid w:val="00ED3239"/>
    <w:rsid w:val="00EF6747"/>
    <w:rsid w:val="00F172F4"/>
    <w:rsid w:val="00F21771"/>
    <w:rsid w:val="00F56B72"/>
    <w:rsid w:val="00F86653"/>
    <w:rsid w:val="00F96017"/>
    <w:rsid w:val="00FA09EC"/>
    <w:rsid w:val="00FB0882"/>
    <w:rsid w:val="00FC2052"/>
    <w:rsid w:val="00FC2063"/>
    <w:rsid w:val="00FD194E"/>
    <w:rsid w:val="00FD582F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5EBDA"/>
  <w15:chartTrackingRefBased/>
  <w15:docId w15:val="{E32D73EA-26B7-4482-8A3F-9387C0E1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4A02"/>
    <w:rPr>
      <w:rFonts w:ascii="Open Sans Light" w:hAnsi="Open Sans Ligh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74A02"/>
    <w:pPr>
      <w:keepNext/>
      <w:keepLines/>
      <w:spacing w:before="480" w:after="120" w:line="240" w:lineRule="auto"/>
      <w:jc w:val="both"/>
      <w:outlineLvl w:val="0"/>
    </w:pPr>
    <w:rPr>
      <w:rFonts w:ascii="Open Sans" w:eastAsiaTheme="majorEastAsia" w:hAnsi="Open Sans" w:cs="Times New Roman (Überschriften"/>
      <w:b/>
      <w:caps/>
      <w:color w:val="EB8C3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4A02"/>
    <w:pPr>
      <w:keepNext/>
      <w:keepLines/>
      <w:numPr>
        <w:ilvl w:val="1"/>
        <w:numId w:val="2"/>
      </w:numPr>
      <w:spacing w:before="480" w:after="120" w:line="240" w:lineRule="auto"/>
      <w:jc w:val="both"/>
      <w:outlineLvl w:val="1"/>
    </w:pPr>
    <w:rPr>
      <w:rFonts w:ascii="Open Sans" w:eastAsiaTheme="majorEastAsia" w:hAnsi="Open Sans" w:cstheme="majorBidi"/>
      <w:b/>
      <w:color w:val="EB8C3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4A02"/>
    <w:pPr>
      <w:keepNext/>
      <w:keepLines/>
      <w:numPr>
        <w:ilvl w:val="2"/>
        <w:numId w:val="2"/>
      </w:numPr>
      <w:spacing w:before="480" w:after="120" w:line="240" w:lineRule="auto"/>
      <w:jc w:val="both"/>
      <w:outlineLvl w:val="2"/>
    </w:pPr>
    <w:rPr>
      <w:rFonts w:ascii="Open Sans" w:eastAsiaTheme="majorEastAsia" w:hAnsi="Open Sans" w:cstheme="majorBidi"/>
      <w:b/>
      <w:color w:val="EB8C3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74A02"/>
    <w:pPr>
      <w:keepNext/>
      <w:keepLines/>
      <w:numPr>
        <w:ilvl w:val="3"/>
        <w:numId w:val="3"/>
      </w:numPr>
      <w:spacing w:before="480" w:after="120" w:line="240" w:lineRule="auto"/>
      <w:jc w:val="both"/>
      <w:outlineLvl w:val="3"/>
    </w:pPr>
    <w:rPr>
      <w:rFonts w:ascii="Open Sans Semibold" w:eastAsiaTheme="majorEastAsia" w:hAnsi="Open Sans Semibold" w:cstheme="majorBidi"/>
      <w:b/>
      <w:iCs/>
      <w:color w:val="EB8C30"/>
      <w:sz w:val="20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4A02"/>
    <w:pPr>
      <w:keepNext/>
      <w:keepLines/>
      <w:spacing w:before="40"/>
      <w:outlineLvl w:val="4"/>
    </w:pPr>
    <w:rPr>
      <w:rFonts w:ascii="Open Sans Semibold" w:eastAsiaTheme="majorEastAsia" w:hAnsi="Open Sans Semibold" w:cstheme="majorBidi"/>
      <w:b/>
      <w:color w:val="808080" w:themeColor="background1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7FD9"/>
    <w:pPr>
      <w:contextualSpacing/>
    </w:pPr>
    <w:rPr>
      <w:rFonts w:cs="Arial"/>
    </w:rPr>
  </w:style>
  <w:style w:type="paragraph" w:styleId="Kopfzeile">
    <w:name w:val="header"/>
    <w:basedOn w:val="Standard"/>
    <w:link w:val="KopfzeileZchn"/>
    <w:uiPriority w:val="99"/>
    <w:unhideWhenUsed/>
    <w:rsid w:val="00E709B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9BE"/>
  </w:style>
  <w:style w:type="paragraph" w:styleId="Fuzeile">
    <w:name w:val="footer"/>
    <w:basedOn w:val="Standard"/>
    <w:link w:val="FuzeileZchn"/>
    <w:uiPriority w:val="99"/>
    <w:unhideWhenUsed/>
    <w:rsid w:val="00E709B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9BE"/>
  </w:style>
  <w:style w:type="paragraph" w:customStyle="1" w:styleId="Header-Text">
    <w:name w:val="Header-Text"/>
    <w:basedOn w:val="Standard"/>
    <w:qFormat/>
    <w:rsid w:val="00E709BE"/>
    <w:pPr>
      <w:spacing w:line="240" w:lineRule="auto"/>
      <w:jc w:val="right"/>
    </w:pPr>
    <w:rPr>
      <w:rFonts w:ascii="Open Sans Semibold" w:hAnsi="Open Sans Semibold" w:cs="Open Sans Semibold"/>
      <w:color w:val="000000" w:themeColor="text1" w:themeShade="80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AB1EDD"/>
  </w:style>
  <w:style w:type="character" w:customStyle="1" w:styleId="berschrift1Zchn">
    <w:name w:val="Überschrift 1 Zchn"/>
    <w:basedOn w:val="Absatz-Standardschriftart"/>
    <w:link w:val="berschrift1"/>
    <w:uiPriority w:val="9"/>
    <w:rsid w:val="00C74A02"/>
    <w:rPr>
      <w:rFonts w:ascii="Open Sans" w:eastAsiaTheme="majorEastAsia" w:hAnsi="Open Sans" w:cs="Times New Roman (Überschriften"/>
      <w:b/>
      <w:caps/>
      <w:color w:val="EB8C3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4A02"/>
    <w:rPr>
      <w:rFonts w:ascii="Open Sans" w:eastAsiaTheme="majorEastAsia" w:hAnsi="Open Sans" w:cstheme="majorBidi"/>
      <w:b/>
      <w:color w:val="EB8C3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4A02"/>
    <w:rPr>
      <w:rFonts w:ascii="Open Sans" w:eastAsiaTheme="majorEastAsia" w:hAnsi="Open Sans" w:cstheme="majorBidi"/>
      <w:b/>
      <w:color w:val="EB8C3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74A02"/>
    <w:rPr>
      <w:rFonts w:ascii="Open Sans Semibold" w:eastAsiaTheme="majorEastAsia" w:hAnsi="Open Sans Semibold" w:cstheme="majorBidi"/>
      <w:b/>
      <w:iCs/>
      <w:color w:val="EB8C30"/>
      <w:sz w:val="20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C74A02"/>
    <w:rPr>
      <w:rFonts w:ascii="Open Sans" w:hAnsi="Open Sans"/>
      <w:b w:val="0"/>
      <w:i/>
      <w:iCs/>
      <w:color w:val="EB8C3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224E"/>
    <w:pPr>
      <w:pBdr>
        <w:top w:val="single" w:sz="4" w:space="10" w:color="BFBFBF" w:themeColor="background1" w:themeShade="BF"/>
        <w:bottom w:val="single" w:sz="4" w:space="10" w:color="BFBFBF" w:themeColor="background1" w:themeShade="BF"/>
      </w:pBdr>
      <w:spacing w:before="480" w:after="480" w:line="280" w:lineRule="exact"/>
      <w:ind w:left="862" w:right="862"/>
      <w:jc w:val="center"/>
    </w:pPr>
    <w:rPr>
      <w:i/>
      <w:iCs/>
      <w:color w:val="A6A6A6" w:themeColor="background1" w:themeShade="A6"/>
      <w:sz w:val="20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224E"/>
    <w:rPr>
      <w:i/>
      <w:iCs/>
      <w:color w:val="A6A6A6" w:themeColor="background1" w:themeShade="A6"/>
      <w:sz w:val="20"/>
      <w:szCs w:val="24"/>
    </w:rPr>
  </w:style>
  <w:style w:type="character" w:styleId="Fett">
    <w:name w:val="Strong"/>
    <w:basedOn w:val="Absatz-Standardschriftart"/>
    <w:uiPriority w:val="22"/>
    <w:qFormat/>
    <w:rsid w:val="00556586"/>
    <w:rPr>
      <w:b/>
      <w:bCs/>
    </w:rPr>
  </w:style>
  <w:style w:type="character" w:styleId="Hervorhebung">
    <w:name w:val="Emphasis"/>
    <w:basedOn w:val="Absatz-Standardschriftart"/>
    <w:uiPriority w:val="20"/>
    <w:qFormat/>
    <w:rsid w:val="00C74A02"/>
    <w:rPr>
      <w:rFonts w:ascii="Open Sans" w:hAnsi="Open Sans"/>
      <w:b w:val="0"/>
      <w:i/>
      <w:iCs/>
    </w:rPr>
  </w:style>
  <w:style w:type="character" w:styleId="IntensiverVerweis">
    <w:name w:val="Intense Reference"/>
    <w:basedOn w:val="Absatz-Standardschriftart"/>
    <w:uiPriority w:val="32"/>
    <w:qFormat/>
    <w:rsid w:val="002A224E"/>
    <w:rPr>
      <w:b/>
      <w:bCs/>
      <w:smallCaps/>
      <w:color w:val="A6A6A6" w:themeColor="background1" w:themeShade="A6"/>
      <w:spacing w:val="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4A02"/>
    <w:rPr>
      <w:rFonts w:ascii="Open Sans Semibold" w:eastAsiaTheme="majorEastAsia" w:hAnsi="Open Sans Semibold" w:cstheme="majorBidi"/>
      <w:b/>
      <w:color w:val="808080" w:themeColor="background1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C74A02"/>
    <w:pPr>
      <w:spacing w:line="240" w:lineRule="auto"/>
      <w:contextualSpacing/>
    </w:pPr>
    <w:rPr>
      <w:rFonts w:ascii="Open Sans" w:eastAsiaTheme="majorEastAsia" w:hAnsi="Open Sans" w:cstheme="majorBidi"/>
      <w:b/>
      <w:color w:val="7F7F7F" w:themeColor="text1" w:themeTint="8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4A02"/>
    <w:rPr>
      <w:rFonts w:ascii="Open Sans" w:eastAsiaTheme="majorEastAsia" w:hAnsi="Open Sans" w:cstheme="majorBidi"/>
      <w:b/>
      <w:color w:val="7F7F7F" w:themeColor="text1" w:themeTint="80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4A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4A02"/>
    <w:rPr>
      <w:rFonts w:ascii="Open Sans Light" w:eastAsiaTheme="minorEastAsia" w:hAnsi="Open Sans Light"/>
      <w:color w:val="5A5A5A" w:themeColor="text1" w:themeTint="A5"/>
      <w:spacing w:val="15"/>
      <w:sz w:val="22"/>
    </w:rPr>
  </w:style>
  <w:style w:type="character" w:styleId="SchwacheHervorhebung">
    <w:name w:val="Subtle Emphasis"/>
    <w:basedOn w:val="Absatz-Standardschriftart"/>
    <w:uiPriority w:val="19"/>
    <w:qFormat/>
    <w:rsid w:val="00C74A02"/>
    <w:rPr>
      <w:rFonts w:ascii="Open Sans Light" w:hAnsi="Open Sans Light"/>
      <w:b w:val="0"/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rsid w:val="00C74A02"/>
    <w:pPr>
      <w:spacing w:before="200" w:after="160"/>
      <w:ind w:left="864" w:right="864"/>
      <w:jc w:val="center"/>
    </w:pPr>
    <w:rPr>
      <w:rFonts w:ascii="Open Sans" w:hAnsi="Open Sans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4A02"/>
    <w:rPr>
      <w:rFonts w:ascii="Open Sans" w:hAnsi="Open Sans"/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3E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3E9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38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38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38B6"/>
    <w:rPr>
      <w:rFonts w:ascii="Open Sans Light" w:hAnsi="Open Sans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38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38B6"/>
    <w:rPr>
      <w:rFonts w:ascii="Open Sans Light" w:hAnsi="Open Sans Light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BD7E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w.baden-wuerttemberg.de/de/header-und-footer/datenschutz/infos-zur-datenverarbeitu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tenschutz@mlw.bwl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AE60-E728-4F3F-A33D-691146A3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Beratungsprotokoll, Anlage zum Förderantrag Beratungsprämie</dc:title>
  <dc:subject/>
  <dc:creator>Krisch, Sara (WM)</dc:creator>
  <cp:keywords/>
  <dc:description/>
  <cp:lastModifiedBy>Heizmann, Linda</cp:lastModifiedBy>
  <cp:revision>8</cp:revision>
  <cp:lastPrinted>2023-03-31T10:37:00Z</cp:lastPrinted>
  <dcterms:created xsi:type="dcterms:W3CDTF">2025-11-11T08:54:00Z</dcterms:created>
  <dcterms:modified xsi:type="dcterms:W3CDTF">2025-11-27T06:24:00Z</dcterms:modified>
</cp:coreProperties>
</file>